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u w:val="single"/>
          <w:lang w:val="en-US" w:eastAsia="zh-CN"/>
        </w:rPr>
        <w:t xml:space="preserve"> 食品科学与工程 </w:t>
      </w:r>
      <w:r>
        <w:rPr>
          <w:rFonts w:hint="eastAsia" w:ascii="黑体" w:hAnsi="黑体" w:eastAsia="黑体" w:cs="黑体"/>
          <w:b/>
          <w:sz w:val="28"/>
          <w:szCs w:val="28"/>
        </w:rPr>
        <w:t>学院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（所、中心）</w:t>
      </w:r>
      <w:r>
        <w:rPr>
          <w:rFonts w:hint="eastAsia" w:ascii="黑体" w:hAnsi="黑体" w:eastAsia="黑体" w:cs="黑体"/>
          <w:b/>
          <w:sz w:val="28"/>
          <w:szCs w:val="28"/>
        </w:rPr>
        <w:t>2019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年</w:t>
      </w:r>
      <w:r>
        <w:rPr>
          <w:rFonts w:hint="eastAsia" w:ascii="黑体" w:hAnsi="黑体" w:eastAsia="黑体" w:cs="黑体"/>
          <w:b/>
          <w:sz w:val="28"/>
          <w:szCs w:val="28"/>
        </w:rPr>
        <w:t>接收推免生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拟录取名单</w:t>
      </w:r>
      <w:r>
        <w:rPr>
          <w:rFonts w:hint="eastAsia" w:ascii="黑体" w:hAnsi="黑体" w:eastAsia="黑体" w:cs="黑体"/>
          <w:b/>
          <w:sz w:val="28"/>
          <w:szCs w:val="28"/>
        </w:rPr>
        <w:t>汇总表</w:t>
      </w:r>
    </w:p>
    <w:p>
      <w:pPr>
        <w:jc w:val="both"/>
        <w:rPr>
          <w:rFonts w:hint="eastAsia" w:ascii="宋体" w:hAnsi="宋体" w:eastAsia="宋体" w:cs="宋体"/>
          <w:b/>
          <w:sz w:val="21"/>
          <w:szCs w:val="21"/>
        </w:rPr>
      </w:pPr>
    </w:p>
    <w:tbl>
      <w:tblPr>
        <w:tblStyle w:val="6"/>
        <w:tblW w:w="146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089"/>
        <w:gridCol w:w="2681"/>
        <w:gridCol w:w="3118"/>
        <w:gridCol w:w="1141"/>
        <w:gridCol w:w="2317"/>
        <w:gridCol w:w="2454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学校属性（双一流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名称及等级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/B+/A-/A/A+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外语四级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成绩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本科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就读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拟录取专业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复试成绩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（百分制）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李江飞</w:t>
            </w:r>
          </w:p>
        </w:tc>
        <w:tc>
          <w:tcPr>
            <w:tcW w:w="2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吉林大学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A类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429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食品科学与工程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食品科学与工程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84.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杨恩琪</w:t>
            </w:r>
          </w:p>
        </w:tc>
        <w:tc>
          <w:tcPr>
            <w:tcW w:w="2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吉林大学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A类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578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食品科学与工程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食品科学与工程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董舒月</w:t>
            </w:r>
          </w:p>
        </w:tc>
        <w:tc>
          <w:tcPr>
            <w:tcW w:w="2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吉林大学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A类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442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食品科学与工程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食品科学与工程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李美妮</w:t>
            </w:r>
          </w:p>
        </w:tc>
        <w:tc>
          <w:tcPr>
            <w:tcW w:w="2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吉林大学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A类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433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食品质量与安全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食品科学与工程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陈美如</w:t>
            </w:r>
          </w:p>
        </w:tc>
        <w:tc>
          <w:tcPr>
            <w:tcW w:w="2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吉林大学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A类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531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食品质量与安全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食品科学与工程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陈洪文</w:t>
            </w:r>
          </w:p>
        </w:tc>
        <w:tc>
          <w:tcPr>
            <w:tcW w:w="2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吉林大学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A类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493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食品质量与安全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食品科学与工程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王蘇音</w:t>
            </w:r>
          </w:p>
        </w:tc>
        <w:tc>
          <w:tcPr>
            <w:tcW w:w="2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延边大学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一流学科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464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食品科学与工程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食品科学与工程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杨琦</w:t>
            </w:r>
          </w:p>
        </w:tc>
        <w:tc>
          <w:tcPr>
            <w:tcW w:w="2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吉林大学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A类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571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食品科学与工程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食品科学与工程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刘美彤</w:t>
            </w:r>
          </w:p>
        </w:tc>
        <w:tc>
          <w:tcPr>
            <w:tcW w:w="2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吉林大学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A类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447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食品质量与安全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食品科学与工程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杨川宇</w:t>
            </w:r>
          </w:p>
        </w:tc>
        <w:tc>
          <w:tcPr>
            <w:tcW w:w="2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吉林大学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A类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497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食品质量与安全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食品科学与工程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王子玥</w:t>
            </w:r>
          </w:p>
        </w:tc>
        <w:tc>
          <w:tcPr>
            <w:tcW w:w="2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吉林大学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A类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448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食品科学与工程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食品科学与工程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92.3</w:t>
            </w:r>
          </w:p>
        </w:tc>
      </w:tr>
    </w:tbl>
    <w:p>
      <w:pPr>
        <w:rPr>
          <w:rFonts w:hint="eastAsia" w:asciiTheme="majorEastAsia" w:hAnsiTheme="majorEastAsia" w:eastAsiaTheme="majorEastAsia"/>
          <w:b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134" w:right="1134" w:bottom="1134" w:left="1134" w:header="851" w:footer="850" w:gutter="0"/>
      <w:pgNumType w:fmt="decimal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仿宋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FD8DC4"/>
    <w:multiLevelType w:val="singleLevel"/>
    <w:tmpl w:val="85FD8DC4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320"/>
  <w:drawingGridVerticalSpacing w:val="21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D133E"/>
    <w:rsid w:val="000C50E9"/>
    <w:rsid w:val="000F65ED"/>
    <w:rsid w:val="001804B4"/>
    <w:rsid w:val="00201E03"/>
    <w:rsid w:val="0038139C"/>
    <w:rsid w:val="003D4F43"/>
    <w:rsid w:val="003D6E83"/>
    <w:rsid w:val="003D7BEB"/>
    <w:rsid w:val="00403ACB"/>
    <w:rsid w:val="004C5B34"/>
    <w:rsid w:val="005C313E"/>
    <w:rsid w:val="0062165B"/>
    <w:rsid w:val="00653F0B"/>
    <w:rsid w:val="006C015A"/>
    <w:rsid w:val="006C3D59"/>
    <w:rsid w:val="00721D7A"/>
    <w:rsid w:val="0072367B"/>
    <w:rsid w:val="007566D0"/>
    <w:rsid w:val="007B09D2"/>
    <w:rsid w:val="007F782A"/>
    <w:rsid w:val="00836E7A"/>
    <w:rsid w:val="009032A9"/>
    <w:rsid w:val="009270FD"/>
    <w:rsid w:val="009E1363"/>
    <w:rsid w:val="00A14F9D"/>
    <w:rsid w:val="00A33E76"/>
    <w:rsid w:val="00AA5A1C"/>
    <w:rsid w:val="00BE36DD"/>
    <w:rsid w:val="00CB381F"/>
    <w:rsid w:val="00CD68DA"/>
    <w:rsid w:val="00D921F3"/>
    <w:rsid w:val="00DD133E"/>
    <w:rsid w:val="00E36443"/>
    <w:rsid w:val="00E922CC"/>
    <w:rsid w:val="00E92CBF"/>
    <w:rsid w:val="00EA2E35"/>
    <w:rsid w:val="20BC4331"/>
    <w:rsid w:val="2F5C3506"/>
    <w:rsid w:val="43ED0914"/>
    <w:rsid w:val="51085E28"/>
    <w:rsid w:val="74194140"/>
    <w:rsid w:val="7B75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271</Characters>
  <Lines>2</Lines>
  <Paragraphs>1</Paragraphs>
  <TotalTime>6</TotalTime>
  <ScaleCrop>false</ScaleCrop>
  <LinksUpToDate>false</LinksUpToDate>
  <CharactersWithSpaces>317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2017-09-26T01:11:00Z</dcterms:created>
  <dc:creator>lk</dc:creator>
  <cp:lastModifiedBy>Administrator</cp:lastModifiedBy>
  <cp:lastPrinted>2018-01-18T06:50:00Z</cp:lastPrinted>
  <dcterms:modified xsi:type="dcterms:W3CDTF">2018-10-12T03:29:22Z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