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784C" w:rsidRDefault="006344AD">
      <w:pPr>
        <w:ind w:firstLineChars="200" w:firstLine="600"/>
        <w:jc w:val="left"/>
        <w:rPr>
          <w:color w:val="000000"/>
          <w:sz w:val="30"/>
          <w:szCs w:val="30"/>
        </w:rPr>
      </w:pPr>
      <w:r>
        <w:rPr>
          <w:color w:val="000000"/>
          <w:sz w:val="30"/>
          <w:szCs w:val="30"/>
        </w:rPr>
        <w:t>申报类别：</w:t>
      </w:r>
      <w:r>
        <w:rPr>
          <w:color w:val="000000"/>
          <w:sz w:val="30"/>
          <w:szCs w:val="30"/>
        </w:rPr>
        <w:t>C008</w:t>
      </w:r>
    </w:p>
    <w:p w:rsidR="0007784C" w:rsidRDefault="0007784C">
      <w:pPr>
        <w:jc w:val="center"/>
        <w:rPr>
          <w:b/>
          <w:color w:val="000000"/>
          <w:sz w:val="44"/>
          <w:szCs w:val="44"/>
        </w:rPr>
      </w:pPr>
    </w:p>
    <w:p w:rsidR="0007784C" w:rsidRDefault="006344AD">
      <w:pPr>
        <w:jc w:val="center"/>
        <w:rPr>
          <w:sz w:val="44"/>
          <w:szCs w:val="40"/>
        </w:rPr>
      </w:pPr>
      <w:r>
        <w:rPr>
          <w:sz w:val="44"/>
          <w:szCs w:val="40"/>
        </w:rPr>
        <w:t>长春市有突出贡献专家申报表</w:t>
      </w:r>
    </w:p>
    <w:p w:rsidR="0007784C" w:rsidRDefault="0007784C">
      <w:pPr>
        <w:jc w:val="center"/>
        <w:rPr>
          <w:b/>
          <w:color w:val="000000"/>
          <w:sz w:val="44"/>
          <w:szCs w:val="44"/>
        </w:rPr>
      </w:pPr>
    </w:p>
    <w:p w:rsidR="0007784C" w:rsidRDefault="0007784C">
      <w:pPr>
        <w:jc w:val="center"/>
        <w:rPr>
          <w:b/>
          <w:color w:val="000000"/>
          <w:sz w:val="44"/>
          <w:szCs w:val="44"/>
        </w:rPr>
      </w:pPr>
    </w:p>
    <w:p w:rsidR="0007784C" w:rsidRDefault="0007784C">
      <w:pPr>
        <w:jc w:val="center"/>
        <w:rPr>
          <w:b/>
          <w:color w:val="000000"/>
          <w:sz w:val="44"/>
          <w:szCs w:val="44"/>
        </w:rPr>
      </w:pPr>
    </w:p>
    <w:p w:rsidR="0007784C" w:rsidRDefault="0007784C">
      <w:pPr>
        <w:jc w:val="center"/>
        <w:rPr>
          <w:b/>
          <w:color w:val="000000"/>
          <w:sz w:val="44"/>
          <w:szCs w:val="44"/>
        </w:rPr>
      </w:pPr>
    </w:p>
    <w:p w:rsidR="0007784C" w:rsidRDefault="0007784C">
      <w:pPr>
        <w:jc w:val="center"/>
        <w:rPr>
          <w:b/>
          <w:color w:val="000000"/>
          <w:sz w:val="44"/>
          <w:szCs w:val="44"/>
        </w:rPr>
      </w:pPr>
    </w:p>
    <w:p w:rsidR="0007784C" w:rsidRDefault="0007784C">
      <w:pPr>
        <w:jc w:val="center"/>
        <w:rPr>
          <w:b/>
          <w:color w:val="000000"/>
          <w:sz w:val="44"/>
          <w:szCs w:val="44"/>
        </w:rPr>
      </w:pPr>
    </w:p>
    <w:p w:rsidR="0007784C" w:rsidRDefault="0007784C">
      <w:pPr>
        <w:jc w:val="center"/>
        <w:rPr>
          <w:b/>
          <w:color w:val="000000"/>
          <w:sz w:val="44"/>
          <w:szCs w:val="44"/>
        </w:rPr>
      </w:pPr>
    </w:p>
    <w:p w:rsidR="0007784C" w:rsidRDefault="0007784C">
      <w:pPr>
        <w:jc w:val="center"/>
        <w:rPr>
          <w:b/>
          <w:color w:val="000000"/>
          <w:sz w:val="44"/>
          <w:szCs w:val="44"/>
        </w:rPr>
      </w:pPr>
    </w:p>
    <w:p w:rsidR="0007784C" w:rsidRDefault="0007784C">
      <w:pPr>
        <w:jc w:val="center"/>
        <w:rPr>
          <w:b/>
          <w:color w:val="000000"/>
          <w:sz w:val="44"/>
          <w:szCs w:val="44"/>
        </w:rPr>
      </w:pPr>
    </w:p>
    <w:p w:rsidR="0007784C" w:rsidRDefault="0007784C">
      <w:pPr>
        <w:jc w:val="center"/>
        <w:rPr>
          <w:b/>
          <w:color w:val="000000"/>
          <w:sz w:val="44"/>
          <w:szCs w:val="44"/>
        </w:rPr>
      </w:pPr>
    </w:p>
    <w:p w:rsidR="0007784C" w:rsidRDefault="0007784C">
      <w:pPr>
        <w:jc w:val="center"/>
        <w:rPr>
          <w:b/>
          <w:color w:val="000000"/>
          <w:sz w:val="44"/>
          <w:szCs w:val="44"/>
        </w:rPr>
      </w:pPr>
    </w:p>
    <w:p w:rsidR="0007784C" w:rsidRDefault="006344AD">
      <w:pPr>
        <w:spacing w:line="480" w:lineRule="auto"/>
        <w:ind w:rightChars="17" w:right="36" w:firstLineChars="425" w:firstLine="1275"/>
        <w:rPr>
          <w:color w:val="000000"/>
          <w:sz w:val="30"/>
          <w:szCs w:val="30"/>
          <w:u w:val="single"/>
        </w:rPr>
      </w:pPr>
      <w:r>
        <w:rPr>
          <w:color w:val="000000"/>
          <w:sz w:val="30"/>
          <w:szCs w:val="30"/>
        </w:rPr>
        <w:t>申</w:t>
      </w:r>
      <w:r>
        <w:rPr>
          <w:color w:val="000000"/>
          <w:sz w:val="30"/>
          <w:szCs w:val="30"/>
        </w:rPr>
        <w:t xml:space="preserve"> </w:t>
      </w:r>
      <w:r>
        <w:rPr>
          <w:color w:val="000000"/>
          <w:sz w:val="30"/>
          <w:szCs w:val="30"/>
        </w:rPr>
        <w:t>报</w:t>
      </w:r>
      <w:r>
        <w:rPr>
          <w:color w:val="000000"/>
          <w:sz w:val="30"/>
          <w:szCs w:val="30"/>
        </w:rPr>
        <w:t xml:space="preserve"> </w:t>
      </w:r>
      <w:r>
        <w:rPr>
          <w:color w:val="000000"/>
          <w:sz w:val="30"/>
          <w:szCs w:val="30"/>
        </w:rPr>
        <w:t>人</w:t>
      </w:r>
      <w:r>
        <w:rPr>
          <w:color w:val="000000"/>
          <w:sz w:val="30"/>
          <w:szCs w:val="30"/>
        </w:rPr>
        <w:t xml:space="preserve"> </w:t>
      </w:r>
      <w:r>
        <w:rPr>
          <w:color w:val="000000"/>
          <w:sz w:val="30"/>
          <w:szCs w:val="30"/>
        </w:rPr>
        <w:t>姓</w:t>
      </w:r>
      <w:r>
        <w:rPr>
          <w:color w:val="000000"/>
          <w:sz w:val="30"/>
          <w:szCs w:val="30"/>
        </w:rPr>
        <w:t xml:space="preserve"> </w:t>
      </w:r>
      <w:r>
        <w:rPr>
          <w:color w:val="000000"/>
          <w:sz w:val="30"/>
          <w:szCs w:val="30"/>
        </w:rPr>
        <w:t>名</w:t>
      </w:r>
      <w:r>
        <w:rPr>
          <w:color w:val="000000"/>
          <w:sz w:val="30"/>
          <w:szCs w:val="30"/>
        </w:rPr>
        <w:t xml:space="preserve">  </w:t>
      </w:r>
      <w:r>
        <w:rPr>
          <w:color w:val="000000"/>
          <w:sz w:val="30"/>
          <w:szCs w:val="30"/>
          <w:u w:val="single"/>
        </w:rPr>
        <w:t xml:space="preserve">        </w:t>
      </w:r>
      <w:r>
        <w:rPr>
          <w:color w:val="000000"/>
          <w:sz w:val="30"/>
          <w:szCs w:val="30"/>
          <w:u w:val="single"/>
        </w:rPr>
        <w:t>张铁华</w:t>
      </w:r>
      <w:r>
        <w:rPr>
          <w:color w:val="000000"/>
          <w:sz w:val="30"/>
          <w:szCs w:val="30"/>
          <w:u w:val="single"/>
        </w:rPr>
        <w:t xml:space="preserve">              </w:t>
      </w:r>
    </w:p>
    <w:p w:rsidR="0007784C" w:rsidRDefault="006344AD">
      <w:pPr>
        <w:spacing w:line="480" w:lineRule="auto"/>
        <w:ind w:rightChars="17" w:right="36" w:firstLineChars="425" w:firstLine="1275"/>
        <w:rPr>
          <w:color w:val="000000"/>
          <w:sz w:val="30"/>
          <w:szCs w:val="30"/>
          <w:u w:val="single"/>
        </w:rPr>
      </w:pPr>
      <w:r>
        <w:rPr>
          <w:color w:val="000000"/>
          <w:sz w:val="30"/>
          <w:szCs w:val="30"/>
        </w:rPr>
        <w:t>所</w:t>
      </w:r>
      <w:r>
        <w:rPr>
          <w:color w:val="000000"/>
          <w:sz w:val="30"/>
          <w:szCs w:val="30"/>
        </w:rPr>
        <w:t xml:space="preserve">  </w:t>
      </w:r>
      <w:r>
        <w:rPr>
          <w:color w:val="000000"/>
          <w:sz w:val="30"/>
          <w:szCs w:val="30"/>
        </w:rPr>
        <w:t>在</w:t>
      </w:r>
      <w:r>
        <w:rPr>
          <w:color w:val="000000"/>
          <w:sz w:val="30"/>
          <w:szCs w:val="30"/>
        </w:rPr>
        <w:t xml:space="preserve">  </w:t>
      </w:r>
      <w:r>
        <w:rPr>
          <w:color w:val="000000"/>
          <w:sz w:val="30"/>
          <w:szCs w:val="30"/>
        </w:rPr>
        <w:t>单</w:t>
      </w:r>
      <w:r>
        <w:rPr>
          <w:color w:val="000000"/>
          <w:sz w:val="30"/>
          <w:szCs w:val="30"/>
        </w:rPr>
        <w:t xml:space="preserve">  </w:t>
      </w:r>
      <w:r>
        <w:rPr>
          <w:color w:val="000000"/>
          <w:sz w:val="30"/>
          <w:szCs w:val="30"/>
        </w:rPr>
        <w:t>位</w:t>
      </w:r>
      <w:r>
        <w:rPr>
          <w:color w:val="000000"/>
          <w:sz w:val="30"/>
          <w:szCs w:val="30"/>
        </w:rPr>
        <w:t xml:space="preserve">  </w:t>
      </w:r>
      <w:r>
        <w:rPr>
          <w:color w:val="000000"/>
          <w:sz w:val="30"/>
          <w:szCs w:val="30"/>
          <w:u w:val="single"/>
        </w:rPr>
        <w:t xml:space="preserve">     </w:t>
      </w:r>
      <w:r>
        <w:rPr>
          <w:color w:val="000000"/>
          <w:sz w:val="30"/>
          <w:szCs w:val="30"/>
          <w:u w:val="single"/>
        </w:rPr>
        <w:t>食品科学与工程学院</w:t>
      </w:r>
      <w:r>
        <w:rPr>
          <w:color w:val="000000"/>
          <w:sz w:val="30"/>
          <w:szCs w:val="30"/>
          <w:u w:val="single"/>
        </w:rPr>
        <w:t xml:space="preserve">     </w:t>
      </w:r>
    </w:p>
    <w:p w:rsidR="0007784C" w:rsidRDefault="006344AD">
      <w:pPr>
        <w:spacing w:line="480" w:lineRule="auto"/>
        <w:ind w:rightChars="17" w:right="36" w:firstLineChars="425" w:firstLine="1275"/>
        <w:rPr>
          <w:color w:val="000000"/>
          <w:sz w:val="30"/>
          <w:szCs w:val="30"/>
          <w:u w:val="single"/>
        </w:rPr>
      </w:pPr>
      <w:r>
        <w:rPr>
          <w:color w:val="000000"/>
          <w:sz w:val="30"/>
          <w:szCs w:val="30"/>
        </w:rPr>
        <w:t>推荐部门或单位</w:t>
      </w:r>
      <w:r>
        <w:rPr>
          <w:color w:val="000000"/>
          <w:sz w:val="30"/>
          <w:szCs w:val="30"/>
        </w:rPr>
        <w:t xml:space="preserve">  </w:t>
      </w:r>
      <w:r>
        <w:rPr>
          <w:color w:val="000000"/>
          <w:sz w:val="30"/>
          <w:szCs w:val="30"/>
          <w:u w:val="single"/>
        </w:rPr>
        <w:t xml:space="preserve">       </w:t>
      </w:r>
      <w:r>
        <w:rPr>
          <w:color w:val="000000"/>
          <w:sz w:val="30"/>
          <w:szCs w:val="30"/>
          <w:u w:val="single"/>
        </w:rPr>
        <w:t>吉林大学</w:t>
      </w:r>
      <w:r>
        <w:rPr>
          <w:color w:val="000000"/>
          <w:sz w:val="30"/>
          <w:szCs w:val="30"/>
          <w:u w:val="single"/>
        </w:rPr>
        <w:t xml:space="preserve">             </w:t>
      </w:r>
    </w:p>
    <w:p w:rsidR="0007784C" w:rsidRDefault="0007784C">
      <w:pPr>
        <w:rPr>
          <w:sz w:val="30"/>
          <w:szCs w:val="30"/>
        </w:rPr>
      </w:pPr>
    </w:p>
    <w:p w:rsidR="0007784C" w:rsidRDefault="0007784C">
      <w:pPr>
        <w:jc w:val="center"/>
        <w:rPr>
          <w:sz w:val="30"/>
          <w:szCs w:val="30"/>
        </w:rPr>
      </w:pPr>
    </w:p>
    <w:p w:rsidR="0007784C" w:rsidRDefault="0007784C">
      <w:pPr>
        <w:jc w:val="center"/>
        <w:rPr>
          <w:sz w:val="30"/>
          <w:szCs w:val="30"/>
        </w:rPr>
      </w:pPr>
    </w:p>
    <w:p w:rsidR="0007784C" w:rsidRDefault="0007784C">
      <w:pPr>
        <w:jc w:val="center"/>
        <w:rPr>
          <w:sz w:val="30"/>
          <w:szCs w:val="30"/>
        </w:rPr>
      </w:pPr>
    </w:p>
    <w:p w:rsidR="0007784C" w:rsidRDefault="0007784C">
      <w:pPr>
        <w:jc w:val="center"/>
        <w:rPr>
          <w:sz w:val="30"/>
          <w:szCs w:val="30"/>
        </w:rPr>
      </w:pPr>
    </w:p>
    <w:p w:rsidR="0007784C" w:rsidRDefault="006344AD">
      <w:pPr>
        <w:ind w:rightChars="-32" w:right="-67"/>
        <w:jc w:val="center"/>
        <w:rPr>
          <w:color w:val="000000"/>
          <w:sz w:val="30"/>
          <w:szCs w:val="30"/>
        </w:rPr>
      </w:pPr>
      <w:r>
        <w:rPr>
          <w:color w:val="000000"/>
          <w:sz w:val="30"/>
          <w:szCs w:val="30"/>
        </w:rPr>
        <w:t>中共长春市委组织部编制</w:t>
      </w:r>
    </w:p>
    <w:p w:rsidR="0007784C" w:rsidRDefault="0007784C">
      <w:pPr>
        <w:ind w:rightChars="1656" w:right="3478"/>
        <w:rPr>
          <w:color w:val="000000"/>
          <w:sz w:val="30"/>
          <w:szCs w:val="30"/>
        </w:rPr>
      </w:pPr>
    </w:p>
    <w:p w:rsidR="0007784C" w:rsidRDefault="006344AD">
      <w:pPr>
        <w:ind w:rightChars="-32" w:right="-67"/>
        <w:jc w:val="center"/>
        <w:rPr>
          <w:color w:val="000000"/>
          <w:sz w:val="30"/>
          <w:szCs w:val="30"/>
        </w:rPr>
      </w:pPr>
      <w:r>
        <w:rPr>
          <w:color w:val="000000"/>
          <w:sz w:val="30"/>
          <w:szCs w:val="30"/>
        </w:rPr>
        <w:t>2018</w:t>
      </w:r>
      <w:r>
        <w:rPr>
          <w:color w:val="000000"/>
          <w:sz w:val="30"/>
          <w:szCs w:val="30"/>
        </w:rPr>
        <w:t>年</w:t>
      </w:r>
      <w:r>
        <w:rPr>
          <w:color w:val="000000"/>
          <w:sz w:val="30"/>
          <w:szCs w:val="30"/>
        </w:rPr>
        <w:t xml:space="preserve">  6 </w:t>
      </w:r>
      <w:r>
        <w:rPr>
          <w:color w:val="000000"/>
          <w:sz w:val="30"/>
          <w:szCs w:val="30"/>
        </w:rPr>
        <w:t>月</w:t>
      </w:r>
      <w:r>
        <w:rPr>
          <w:color w:val="000000"/>
          <w:sz w:val="30"/>
          <w:szCs w:val="30"/>
        </w:rPr>
        <w:t xml:space="preserve">  23 </w:t>
      </w:r>
      <w:r>
        <w:rPr>
          <w:color w:val="000000"/>
          <w:sz w:val="30"/>
          <w:szCs w:val="30"/>
        </w:rPr>
        <w:t>日</w:t>
      </w:r>
    </w:p>
    <w:p w:rsidR="0007784C" w:rsidRDefault="0007784C">
      <w:pPr>
        <w:jc w:val="center"/>
        <w:rPr>
          <w:sz w:val="40"/>
          <w:szCs w:val="40"/>
        </w:rPr>
      </w:pPr>
    </w:p>
    <w:p w:rsidR="0007784C" w:rsidRDefault="0007784C">
      <w:pPr>
        <w:jc w:val="center"/>
        <w:rPr>
          <w:sz w:val="40"/>
          <w:szCs w:val="40"/>
        </w:rPr>
      </w:pPr>
    </w:p>
    <w:p w:rsidR="0007784C" w:rsidRDefault="0007784C">
      <w:pPr>
        <w:jc w:val="center"/>
        <w:rPr>
          <w:sz w:val="40"/>
          <w:szCs w:val="40"/>
        </w:rPr>
      </w:pPr>
    </w:p>
    <w:p w:rsidR="0007784C" w:rsidRDefault="006344AD">
      <w:pPr>
        <w:jc w:val="center"/>
        <w:rPr>
          <w:sz w:val="44"/>
          <w:szCs w:val="44"/>
        </w:rPr>
      </w:pPr>
      <w:r>
        <w:rPr>
          <w:sz w:val="44"/>
          <w:szCs w:val="44"/>
        </w:rPr>
        <w:lastRenderedPageBreak/>
        <w:t>填表须知</w:t>
      </w:r>
    </w:p>
    <w:p w:rsidR="0007784C" w:rsidRDefault="0007784C">
      <w:pPr>
        <w:ind w:firstLineChars="200" w:firstLine="560"/>
        <w:rPr>
          <w:sz w:val="28"/>
          <w:szCs w:val="28"/>
        </w:rPr>
      </w:pPr>
    </w:p>
    <w:p w:rsidR="0007784C" w:rsidRDefault="006344AD">
      <w:pPr>
        <w:spacing w:line="460" w:lineRule="exact"/>
        <w:ind w:firstLineChars="200" w:firstLine="560"/>
        <w:rPr>
          <w:sz w:val="28"/>
          <w:szCs w:val="28"/>
        </w:rPr>
      </w:pPr>
      <w:r>
        <w:rPr>
          <w:sz w:val="28"/>
          <w:szCs w:val="28"/>
        </w:rPr>
        <w:t>1</w:t>
      </w:r>
      <w:r>
        <w:rPr>
          <w:sz w:val="28"/>
          <w:szCs w:val="28"/>
        </w:rPr>
        <w:t>．本表由组织或本人如实填写。</w:t>
      </w:r>
    </w:p>
    <w:p w:rsidR="0007784C" w:rsidRDefault="006344AD">
      <w:pPr>
        <w:spacing w:line="460" w:lineRule="exact"/>
        <w:ind w:firstLineChars="200" w:firstLine="560"/>
        <w:rPr>
          <w:sz w:val="28"/>
          <w:szCs w:val="28"/>
        </w:rPr>
      </w:pPr>
      <w:r>
        <w:rPr>
          <w:sz w:val="28"/>
          <w:szCs w:val="28"/>
        </w:rPr>
        <w:t>2</w:t>
      </w:r>
      <w:r>
        <w:rPr>
          <w:sz w:val="28"/>
          <w:szCs w:val="28"/>
        </w:rPr>
        <w:t>．表中内容一律用宋体五号字填写。</w:t>
      </w:r>
    </w:p>
    <w:p w:rsidR="0007784C" w:rsidRDefault="006344AD">
      <w:pPr>
        <w:spacing w:line="460" w:lineRule="exact"/>
        <w:ind w:firstLineChars="200" w:firstLine="560"/>
        <w:rPr>
          <w:sz w:val="28"/>
          <w:szCs w:val="28"/>
        </w:rPr>
      </w:pPr>
      <w:r>
        <w:rPr>
          <w:sz w:val="28"/>
          <w:szCs w:val="28"/>
        </w:rPr>
        <w:t>3</w:t>
      </w:r>
      <w:r>
        <w:rPr>
          <w:sz w:val="28"/>
          <w:szCs w:val="28"/>
        </w:rPr>
        <w:t>．表内项目本人没有的，一律置空。</w:t>
      </w:r>
    </w:p>
    <w:p w:rsidR="0007784C" w:rsidRDefault="006344AD">
      <w:pPr>
        <w:spacing w:line="460" w:lineRule="exact"/>
        <w:ind w:firstLineChars="200" w:firstLine="560"/>
        <w:rPr>
          <w:sz w:val="28"/>
          <w:szCs w:val="28"/>
        </w:rPr>
      </w:pPr>
      <w:r>
        <w:rPr>
          <w:sz w:val="28"/>
          <w:szCs w:val="28"/>
        </w:rPr>
        <w:t>4</w:t>
      </w:r>
      <w:r>
        <w:rPr>
          <w:sz w:val="28"/>
          <w:szCs w:val="28"/>
        </w:rPr>
        <w:t>．出生日期、参加工作时间及表中其他涉及时间的填写项目：用公历，以</w:t>
      </w:r>
      <w:r>
        <w:rPr>
          <w:sz w:val="28"/>
          <w:szCs w:val="28"/>
        </w:rPr>
        <w:t>“</w:t>
      </w:r>
      <w:r>
        <w:rPr>
          <w:sz w:val="28"/>
          <w:szCs w:val="28"/>
        </w:rPr>
        <w:t>－</w:t>
      </w:r>
      <w:r>
        <w:rPr>
          <w:sz w:val="28"/>
          <w:szCs w:val="28"/>
        </w:rPr>
        <w:t>”</w:t>
      </w:r>
      <w:r>
        <w:rPr>
          <w:sz w:val="28"/>
          <w:szCs w:val="28"/>
        </w:rPr>
        <w:t>分隔年、月、日，如</w:t>
      </w:r>
      <w:r>
        <w:rPr>
          <w:sz w:val="28"/>
          <w:szCs w:val="28"/>
        </w:rPr>
        <w:t>1960</w:t>
      </w:r>
      <w:r>
        <w:rPr>
          <w:sz w:val="28"/>
          <w:szCs w:val="28"/>
        </w:rPr>
        <w:t>－</w:t>
      </w:r>
      <w:r>
        <w:rPr>
          <w:sz w:val="28"/>
          <w:szCs w:val="28"/>
        </w:rPr>
        <w:t>03</w:t>
      </w:r>
      <w:r>
        <w:rPr>
          <w:sz w:val="28"/>
          <w:szCs w:val="28"/>
        </w:rPr>
        <w:t>－</w:t>
      </w:r>
      <w:r>
        <w:rPr>
          <w:sz w:val="28"/>
          <w:szCs w:val="28"/>
        </w:rPr>
        <w:t>01</w:t>
      </w:r>
      <w:r>
        <w:rPr>
          <w:sz w:val="28"/>
          <w:szCs w:val="28"/>
        </w:rPr>
        <w:t>。</w:t>
      </w:r>
    </w:p>
    <w:p w:rsidR="0007784C" w:rsidRDefault="006344AD">
      <w:pPr>
        <w:spacing w:line="460" w:lineRule="exact"/>
        <w:ind w:firstLineChars="200" w:firstLine="560"/>
        <w:rPr>
          <w:sz w:val="28"/>
          <w:szCs w:val="28"/>
        </w:rPr>
      </w:pPr>
      <w:r>
        <w:rPr>
          <w:sz w:val="28"/>
          <w:szCs w:val="28"/>
        </w:rPr>
        <w:t>5</w:t>
      </w:r>
      <w:r>
        <w:rPr>
          <w:sz w:val="28"/>
          <w:szCs w:val="28"/>
        </w:rPr>
        <w:t>．表中各项按如下要求填写</w:t>
      </w:r>
      <w:r>
        <w:rPr>
          <w:sz w:val="28"/>
          <w:szCs w:val="28"/>
        </w:rPr>
        <w:t>:</w:t>
      </w:r>
    </w:p>
    <w:p w:rsidR="0007784C" w:rsidRDefault="006344AD">
      <w:pPr>
        <w:spacing w:line="460" w:lineRule="exact"/>
        <w:ind w:firstLineChars="200" w:firstLine="560"/>
        <w:rPr>
          <w:sz w:val="28"/>
          <w:szCs w:val="28"/>
        </w:rPr>
      </w:pPr>
      <w:r>
        <w:rPr>
          <w:sz w:val="28"/>
          <w:szCs w:val="28"/>
        </w:rPr>
        <w:t>（</w:t>
      </w:r>
      <w:r>
        <w:rPr>
          <w:sz w:val="28"/>
          <w:szCs w:val="28"/>
        </w:rPr>
        <w:t>1</w:t>
      </w:r>
      <w:r>
        <w:rPr>
          <w:sz w:val="28"/>
          <w:szCs w:val="28"/>
        </w:rPr>
        <w:t>）单位类别备选：企业／事业／高校／科研院所／其他</w:t>
      </w:r>
    </w:p>
    <w:p w:rsidR="0007784C" w:rsidRDefault="006344AD">
      <w:pPr>
        <w:spacing w:line="460" w:lineRule="exact"/>
        <w:ind w:firstLineChars="200" w:firstLine="560"/>
        <w:rPr>
          <w:sz w:val="28"/>
          <w:szCs w:val="28"/>
        </w:rPr>
      </w:pPr>
      <w:r>
        <w:rPr>
          <w:sz w:val="28"/>
          <w:szCs w:val="28"/>
        </w:rPr>
        <w:t>（</w:t>
      </w:r>
      <w:r>
        <w:rPr>
          <w:sz w:val="28"/>
          <w:szCs w:val="28"/>
        </w:rPr>
        <w:t>2</w:t>
      </w:r>
      <w:r>
        <w:rPr>
          <w:sz w:val="28"/>
          <w:szCs w:val="28"/>
        </w:rPr>
        <w:t>）在岗状态备选：在职／离退休后返聘</w:t>
      </w:r>
    </w:p>
    <w:p w:rsidR="0007784C" w:rsidRDefault="006344AD">
      <w:pPr>
        <w:spacing w:line="460" w:lineRule="exact"/>
        <w:ind w:firstLineChars="200" w:firstLine="560"/>
        <w:rPr>
          <w:sz w:val="28"/>
          <w:szCs w:val="28"/>
        </w:rPr>
      </w:pPr>
      <w:r>
        <w:rPr>
          <w:sz w:val="28"/>
          <w:szCs w:val="28"/>
        </w:rPr>
        <w:t>（</w:t>
      </w:r>
      <w:r>
        <w:rPr>
          <w:sz w:val="28"/>
          <w:szCs w:val="28"/>
        </w:rPr>
        <w:t>3</w:t>
      </w:r>
      <w:r>
        <w:rPr>
          <w:sz w:val="28"/>
          <w:szCs w:val="28"/>
        </w:rPr>
        <w:t>）社会兼职情况：主要指参加重要学术组织、国际学术会议情况，以及在全国或省党代会、人大、政协和民主党派中任职情况。</w:t>
      </w:r>
    </w:p>
    <w:p w:rsidR="0007784C" w:rsidRDefault="006344AD">
      <w:pPr>
        <w:spacing w:line="460" w:lineRule="exact"/>
        <w:ind w:firstLineChars="200" w:firstLine="560"/>
        <w:rPr>
          <w:sz w:val="28"/>
          <w:szCs w:val="28"/>
        </w:rPr>
      </w:pPr>
      <w:r>
        <w:rPr>
          <w:sz w:val="28"/>
          <w:szCs w:val="28"/>
        </w:rPr>
        <w:t>（</w:t>
      </w:r>
      <w:r>
        <w:rPr>
          <w:sz w:val="28"/>
          <w:szCs w:val="28"/>
        </w:rPr>
        <w:t>4</w:t>
      </w:r>
      <w:r>
        <w:rPr>
          <w:sz w:val="28"/>
          <w:szCs w:val="28"/>
        </w:rPr>
        <w:t>）获专利情况备选：发明／实用新型／外观设计。</w:t>
      </w:r>
    </w:p>
    <w:p w:rsidR="0007784C" w:rsidRDefault="006344AD">
      <w:pPr>
        <w:spacing w:line="460" w:lineRule="exact"/>
        <w:ind w:firstLineChars="200" w:firstLine="560"/>
        <w:rPr>
          <w:sz w:val="28"/>
          <w:szCs w:val="28"/>
        </w:rPr>
      </w:pPr>
      <w:r>
        <w:rPr>
          <w:sz w:val="28"/>
          <w:szCs w:val="28"/>
        </w:rPr>
        <w:t>（</w:t>
      </w:r>
      <w:r>
        <w:rPr>
          <w:sz w:val="28"/>
          <w:szCs w:val="28"/>
        </w:rPr>
        <w:t>5</w:t>
      </w:r>
      <w:r>
        <w:rPr>
          <w:sz w:val="28"/>
          <w:szCs w:val="28"/>
        </w:rPr>
        <w:t>）主要科研成果：</w:t>
      </w:r>
    </w:p>
    <w:p w:rsidR="0007784C" w:rsidRDefault="006344AD">
      <w:pPr>
        <w:spacing w:line="460" w:lineRule="exact"/>
        <w:ind w:firstLineChars="200" w:firstLine="560"/>
        <w:rPr>
          <w:sz w:val="28"/>
          <w:szCs w:val="28"/>
        </w:rPr>
      </w:pPr>
      <w:r>
        <w:rPr>
          <w:sz w:val="28"/>
          <w:szCs w:val="28"/>
        </w:rPr>
        <w:t>项目类别指项目属于哪类项目，如国家基础科学基金项目、科技攻关项目等。</w:t>
      </w:r>
    </w:p>
    <w:p w:rsidR="0007784C" w:rsidRDefault="006344AD">
      <w:pPr>
        <w:spacing w:line="460" w:lineRule="exact"/>
        <w:ind w:firstLineChars="200" w:firstLine="560"/>
        <w:rPr>
          <w:sz w:val="28"/>
          <w:szCs w:val="28"/>
        </w:rPr>
      </w:pPr>
      <w:r>
        <w:rPr>
          <w:sz w:val="28"/>
          <w:szCs w:val="28"/>
        </w:rPr>
        <w:t>鉴定级别指国家级、省部级或市地级奖；获奖情况可填发明奖、科技进步奖等。</w:t>
      </w:r>
    </w:p>
    <w:p w:rsidR="0007784C" w:rsidRDefault="006344AD">
      <w:pPr>
        <w:spacing w:line="460" w:lineRule="exact"/>
        <w:ind w:firstLineChars="200" w:firstLine="560"/>
        <w:rPr>
          <w:sz w:val="28"/>
          <w:szCs w:val="28"/>
        </w:rPr>
      </w:pPr>
      <w:r>
        <w:rPr>
          <w:sz w:val="28"/>
          <w:szCs w:val="28"/>
        </w:rPr>
        <w:t>科研项目应按鉴定级别和排名顺序填写。</w:t>
      </w:r>
    </w:p>
    <w:p w:rsidR="0007784C" w:rsidRDefault="006344AD">
      <w:pPr>
        <w:spacing w:line="460" w:lineRule="exact"/>
        <w:ind w:firstLineChars="200" w:firstLine="560"/>
        <w:rPr>
          <w:sz w:val="28"/>
          <w:szCs w:val="28"/>
        </w:rPr>
      </w:pPr>
      <w:r>
        <w:rPr>
          <w:sz w:val="28"/>
          <w:szCs w:val="28"/>
        </w:rPr>
        <w:t>有排名的其角色项不填；无排名的排名项不填，角色项可选填下列之一：骨干</w:t>
      </w:r>
      <w:r>
        <w:rPr>
          <w:sz w:val="28"/>
          <w:szCs w:val="28"/>
        </w:rPr>
        <w:t>/</w:t>
      </w:r>
      <w:r>
        <w:rPr>
          <w:sz w:val="28"/>
          <w:szCs w:val="28"/>
        </w:rPr>
        <w:t>主体</w:t>
      </w:r>
      <w:r>
        <w:rPr>
          <w:sz w:val="28"/>
          <w:szCs w:val="28"/>
        </w:rPr>
        <w:t>/</w:t>
      </w:r>
      <w:r>
        <w:rPr>
          <w:sz w:val="28"/>
          <w:szCs w:val="28"/>
        </w:rPr>
        <w:t>一般。</w:t>
      </w:r>
    </w:p>
    <w:p w:rsidR="0007784C" w:rsidRDefault="006344AD">
      <w:pPr>
        <w:spacing w:line="460" w:lineRule="exact"/>
        <w:ind w:firstLineChars="200" w:firstLine="560"/>
        <w:rPr>
          <w:sz w:val="28"/>
          <w:szCs w:val="28"/>
        </w:rPr>
      </w:pPr>
      <w:r>
        <w:rPr>
          <w:sz w:val="28"/>
          <w:szCs w:val="28"/>
        </w:rPr>
        <w:t>（６）主要著作、论文及研究报告发表采用情况：</w:t>
      </w:r>
    </w:p>
    <w:p w:rsidR="0007784C" w:rsidRDefault="006344AD">
      <w:pPr>
        <w:spacing w:line="460" w:lineRule="exact"/>
        <w:ind w:firstLineChars="200" w:firstLine="560"/>
        <w:rPr>
          <w:sz w:val="28"/>
          <w:szCs w:val="28"/>
        </w:rPr>
      </w:pPr>
      <w:r>
        <w:rPr>
          <w:sz w:val="28"/>
          <w:szCs w:val="28"/>
        </w:rPr>
        <w:t>类别指著作、编著、编纂、译注、论文、报告等；收录检索，填写收录检索的具体名称；被引用情况，填写科技专门机构公布的引用次数。</w:t>
      </w:r>
    </w:p>
    <w:p w:rsidR="0007784C" w:rsidRDefault="006344AD">
      <w:pPr>
        <w:spacing w:line="460" w:lineRule="exact"/>
        <w:ind w:firstLineChars="200" w:firstLine="560"/>
        <w:rPr>
          <w:sz w:val="28"/>
          <w:szCs w:val="28"/>
        </w:rPr>
      </w:pPr>
      <w:r>
        <w:rPr>
          <w:sz w:val="28"/>
          <w:szCs w:val="28"/>
        </w:rPr>
        <w:t>6</w:t>
      </w:r>
      <w:r>
        <w:rPr>
          <w:sz w:val="28"/>
          <w:szCs w:val="28"/>
        </w:rPr>
        <w:t>．申报学科类别按如下代码填写：</w:t>
      </w:r>
    </w:p>
    <w:p w:rsidR="0007784C" w:rsidRDefault="006344AD">
      <w:pPr>
        <w:spacing w:line="460" w:lineRule="exact"/>
        <w:ind w:firstLineChars="200" w:firstLine="560"/>
        <w:rPr>
          <w:sz w:val="28"/>
          <w:szCs w:val="28"/>
        </w:rPr>
      </w:pPr>
      <w:r>
        <w:rPr>
          <w:sz w:val="28"/>
          <w:szCs w:val="28"/>
        </w:rPr>
        <w:t>A</w:t>
      </w:r>
      <w:r>
        <w:rPr>
          <w:sz w:val="28"/>
          <w:szCs w:val="28"/>
        </w:rPr>
        <w:t>哲学社会科学</w:t>
      </w:r>
    </w:p>
    <w:p w:rsidR="0007784C" w:rsidRDefault="006344AD">
      <w:pPr>
        <w:spacing w:line="460" w:lineRule="exact"/>
        <w:ind w:firstLineChars="200" w:firstLine="560"/>
        <w:rPr>
          <w:sz w:val="28"/>
          <w:szCs w:val="28"/>
        </w:rPr>
      </w:pPr>
      <w:r>
        <w:rPr>
          <w:sz w:val="28"/>
          <w:szCs w:val="28"/>
        </w:rPr>
        <w:t>A001</w:t>
      </w:r>
      <w:r>
        <w:rPr>
          <w:sz w:val="28"/>
          <w:szCs w:val="28"/>
        </w:rPr>
        <w:t>＝政治、法律，</w:t>
      </w:r>
      <w:r>
        <w:rPr>
          <w:sz w:val="28"/>
          <w:szCs w:val="28"/>
        </w:rPr>
        <w:t>A002</w:t>
      </w:r>
      <w:r>
        <w:rPr>
          <w:sz w:val="28"/>
          <w:szCs w:val="28"/>
        </w:rPr>
        <w:t>＝经济、管理，</w:t>
      </w:r>
      <w:r>
        <w:rPr>
          <w:sz w:val="28"/>
          <w:szCs w:val="28"/>
        </w:rPr>
        <w:t>A003</w:t>
      </w:r>
      <w:r>
        <w:rPr>
          <w:sz w:val="28"/>
          <w:szCs w:val="28"/>
        </w:rPr>
        <w:t>＝哲学、社会学，</w:t>
      </w:r>
    </w:p>
    <w:p w:rsidR="0007784C" w:rsidRDefault="006344AD">
      <w:pPr>
        <w:spacing w:line="460" w:lineRule="exact"/>
        <w:ind w:firstLineChars="200" w:firstLine="560"/>
        <w:rPr>
          <w:sz w:val="28"/>
          <w:szCs w:val="28"/>
        </w:rPr>
      </w:pPr>
      <w:r>
        <w:rPr>
          <w:sz w:val="28"/>
          <w:szCs w:val="28"/>
        </w:rPr>
        <w:t>A004</w:t>
      </w:r>
      <w:r>
        <w:rPr>
          <w:sz w:val="28"/>
          <w:szCs w:val="28"/>
        </w:rPr>
        <w:t>＝教育学，</w:t>
      </w:r>
      <w:r>
        <w:rPr>
          <w:sz w:val="28"/>
          <w:szCs w:val="28"/>
        </w:rPr>
        <w:t>A005</w:t>
      </w:r>
      <w:r>
        <w:rPr>
          <w:sz w:val="28"/>
          <w:szCs w:val="28"/>
        </w:rPr>
        <w:t>＝文化艺术体育</w:t>
      </w:r>
    </w:p>
    <w:p w:rsidR="0007784C" w:rsidRDefault="006344AD">
      <w:pPr>
        <w:spacing w:line="460" w:lineRule="exact"/>
        <w:ind w:firstLineChars="200" w:firstLine="560"/>
        <w:rPr>
          <w:sz w:val="28"/>
          <w:szCs w:val="28"/>
        </w:rPr>
      </w:pPr>
      <w:r>
        <w:rPr>
          <w:sz w:val="28"/>
          <w:szCs w:val="28"/>
        </w:rPr>
        <w:t>B</w:t>
      </w:r>
      <w:r>
        <w:rPr>
          <w:sz w:val="28"/>
          <w:szCs w:val="28"/>
        </w:rPr>
        <w:t>基础科学</w:t>
      </w:r>
    </w:p>
    <w:p w:rsidR="0007784C" w:rsidRDefault="006344AD">
      <w:pPr>
        <w:spacing w:line="460" w:lineRule="exact"/>
        <w:ind w:firstLineChars="200" w:firstLine="560"/>
        <w:rPr>
          <w:sz w:val="28"/>
          <w:szCs w:val="28"/>
        </w:rPr>
      </w:pPr>
      <w:r>
        <w:rPr>
          <w:sz w:val="28"/>
          <w:szCs w:val="28"/>
        </w:rPr>
        <w:lastRenderedPageBreak/>
        <w:t>B001</w:t>
      </w:r>
      <w:r>
        <w:rPr>
          <w:sz w:val="28"/>
          <w:szCs w:val="28"/>
        </w:rPr>
        <w:t>＝数学，</w:t>
      </w:r>
      <w:r>
        <w:rPr>
          <w:sz w:val="28"/>
          <w:szCs w:val="28"/>
        </w:rPr>
        <w:t>B002</w:t>
      </w:r>
      <w:r>
        <w:rPr>
          <w:sz w:val="28"/>
          <w:szCs w:val="28"/>
        </w:rPr>
        <w:t>＝物理，</w:t>
      </w:r>
      <w:r>
        <w:rPr>
          <w:sz w:val="28"/>
          <w:szCs w:val="28"/>
        </w:rPr>
        <w:t>B003</w:t>
      </w:r>
      <w:r>
        <w:rPr>
          <w:sz w:val="28"/>
          <w:szCs w:val="28"/>
        </w:rPr>
        <w:t>＝化学，</w:t>
      </w:r>
      <w:r>
        <w:rPr>
          <w:sz w:val="28"/>
          <w:szCs w:val="28"/>
        </w:rPr>
        <w:t>B004</w:t>
      </w:r>
      <w:r>
        <w:rPr>
          <w:sz w:val="28"/>
          <w:szCs w:val="28"/>
        </w:rPr>
        <w:t>＝天文、地理</w:t>
      </w:r>
    </w:p>
    <w:p w:rsidR="0007784C" w:rsidRDefault="006344AD">
      <w:pPr>
        <w:spacing w:line="460" w:lineRule="exact"/>
        <w:ind w:firstLineChars="200" w:firstLine="560"/>
        <w:rPr>
          <w:sz w:val="28"/>
          <w:szCs w:val="28"/>
        </w:rPr>
      </w:pPr>
      <w:r>
        <w:rPr>
          <w:sz w:val="28"/>
          <w:szCs w:val="28"/>
        </w:rPr>
        <w:t>C</w:t>
      </w:r>
      <w:r>
        <w:rPr>
          <w:sz w:val="28"/>
          <w:szCs w:val="28"/>
        </w:rPr>
        <w:t>技术研发</w:t>
      </w:r>
    </w:p>
    <w:p w:rsidR="0007784C" w:rsidRDefault="006344AD">
      <w:pPr>
        <w:spacing w:line="460" w:lineRule="exact"/>
        <w:ind w:firstLineChars="200" w:firstLine="560"/>
        <w:rPr>
          <w:sz w:val="28"/>
          <w:szCs w:val="28"/>
        </w:rPr>
      </w:pPr>
      <w:r>
        <w:rPr>
          <w:sz w:val="28"/>
          <w:szCs w:val="28"/>
        </w:rPr>
        <w:t>C001</w:t>
      </w:r>
      <w:r>
        <w:rPr>
          <w:sz w:val="28"/>
          <w:szCs w:val="28"/>
        </w:rPr>
        <w:t>＝机电、材料，</w:t>
      </w:r>
      <w:r>
        <w:rPr>
          <w:sz w:val="28"/>
          <w:szCs w:val="28"/>
        </w:rPr>
        <w:t>C002</w:t>
      </w:r>
      <w:r>
        <w:rPr>
          <w:sz w:val="28"/>
          <w:szCs w:val="28"/>
        </w:rPr>
        <w:t>＝石油化工，</w:t>
      </w:r>
      <w:r>
        <w:rPr>
          <w:sz w:val="28"/>
          <w:szCs w:val="28"/>
        </w:rPr>
        <w:t>C003</w:t>
      </w:r>
      <w:r>
        <w:rPr>
          <w:sz w:val="28"/>
          <w:szCs w:val="28"/>
        </w:rPr>
        <w:t>＝能源交通，</w:t>
      </w:r>
    </w:p>
    <w:p w:rsidR="0007784C" w:rsidRDefault="006344AD">
      <w:pPr>
        <w:spacing w:line="460" w:lineRule="exact"/>
        <w:ind w:firstLineChars="200" w:firstLine="560"/>
        <w:rPr>
          <w:sz w:val="28"/>
          <w:szCs w:val="28"/>
        </w:rPr>
      </w:pPr>
      <w:r>
        <w:rPr>
          <w:sz w:val="28"/>
          <w:szCs w:val="28"/>
        </w:rPr>
        <w:t>C004</w:t>
      </w:r>
      <w:r>
        <w:rPr>
          <w:sz w:val="28"/>
          <w:szCs w:val="28"/>
        </w:rPr>
        <w:t>＝冶金地质，</w:t>
      </w:r>
      <w:r>
        <w:rPr>
          <w:sz w:val="28"/>
          <w:szCs w:val="28"/>
        </w:rPr>
        <w:t>C005</w:t>
      </w:r>
      <w:r>
        <w:rPr>
          <w:sz w:val="28"/>
          <w:szCs w:val="28"/>
        </w:rPr>
        <w:t>＝邮电通讯，</w:t>
      </w:r>
      <w:r>
        <w:rPr>
          <w:sz w:val="28"/>
          <w:szCs w:val="28"/>
        </w:rPr>
        <w:t>C006</w:t>
      </w:r>
      <w:r>
        <w:rPr>
          <w:sz w:val="28"/>
          <w:szCs w:val="28"/>
        </w:rPr>
        <w:t>＝地理环境，</w:t>
      </w:r>
    </w:p>
    <w:p w:rsidR="0007784C" w:rsidRDefault="006344AD">
      <w:pPr>
        <w:spacing w:line="460" w:lineRule="exact"/>
        <w:ind w:firstLineChars="200" w:firstLine="560"/>
        <w:rPr>
          <w:sz w:val="28"/>
          <w:szCs w:val="28"/>
        </w:rPr>
      </w:pPr>
      <w:r>
        <w:rPr>
          <w:sz w:val="28"/>
          <w:szCs w:val="28"/>
        </w:rPr>
        <w:t>C007</w:t>
      </w:r>
      <w:r>
        <w:rPr>
          <w:sz w:val="28"/>
          <w:szCs w:val="28"/>
        </w:rPr>
        <w:t>＝生物工程，</w:t>
      </w:r>
      <w:r>
        <w:rPr>
          <w:sz w:val="28"/>
          <w:szCs w:val="28"/>
        </w:rPr>
        <w:t>C008</w:t>
      </w:r>
      <w:r>
        <w:rPr>
          <w:sz w:val="28"/>
          <w:szCs w:val="28"/>
        </w:rPr>
        <w:t>＝工程技术</w:t>
      </w:r>
    </w:p>
    <w:p w:rsidR="0007784C" w:rsidRDefault="006344AD">
      <w:pPr>
        <w:spacing w:line="460" w:lineRule="exact"/>
        <w:ind w:firstLineChars="200" w:firstLine="560"/>
        <w:rPr>
          <w:sz w:val="28"/>
          <w:szCs w:val="28"/>
        </w:rPr>
      </w:pPr>
      <w:r>
        <w:rPr>
          <w:sz w:val="28"/>
          <w:szCs w:val="28"/>
        </w:rPr>
        <w:t>D</w:t>
      </w:r>
      <w:r>
        <w:rPr>
          <w:sz w:val="28"/>
          <w:szCs w:val="28"/>
        </w:rPr>
        <w:t>农林水</w:t>
      </w:r>
    </w:p>
    <w:p w:rsidR="0007784C" w:rsidRDefault="006344AD">
      <w:pPr>
        <w:spacing w:line="460" w:lineRule="exact"/>
        <w:ind w:firstLineChars="200" w:firstLine="560"/>
        <w:rPr>
          <w:sz w:val="28"/>
          <w:szCs w:val="28"/>
        </w:rPr>
      </w:pPr>
      <w:r>
        <w:rPr>
          <w:sz w:val="28"/>
          <w:szCs w:val="28"/>
        </w:rPr>
        <w:t>D001</w:t>
      </w:r>
      <w:r>
        <w:rPr>
          <w:sz w:val="28"/>
          <w:szCs w:val="28"/>
        </w:rPr>
        <w:t>＝农业，</w:t>
      </w:r>
      <w:r>
        <w:rPr>
          <w:sz w:val="28"/>
          <w:szCs w:val="28"/>
        </w:rPr>
        <w:t>D002</w:t>
      </w:r>
      <w:r>
        <w:rPr>
          <w:sz w:val="28"/>
          <w:szCs w:val="28"/>
        </w:rPr>
        <w:t>＝林业，</w:t>
      </w:r>
      <w:r>
        <w:rPr>
          <w:sz w:val="28"/>
          <w:szCs w:val="28"/>
        </w:rPr>
        <w:t>D003</w:t>
      </w:r>
      <w:r>
        <w:rPr>
          <w:sz w:val="28"/>
          <w:szCs w:val="28"/>
        </w:rPr>
        <w:t>＝牧业，</w:t>
      </w:r>
      <w:r>
        <w:rPr>
          <w:sz w:val="28"/>
          <w:szCs w:val="28"/>
        </w:rPr>
        <w:t>D004</w:t>
      </w:r>
      <w:r>
        <w:rPr>
          <w:sz w:val="28"/>
          <w:szCs w:val="28"/>
        </w:rPr>
        <w:t>＝水利，</w:t>
      </w:r>
    </w:p>
    <w:p w:rsidR="0007784C" w:rsidRDefault="006344AD">
      <w:pPr>
        <w:spacing w:line="460" w:lineRule="exact"/>
        <w:ind w:firstLineChars="200" w:firstLine="560"/>
        <w:rPr>
          <w:sz w:val="28"/>
          <w:szCs w:val="28"/>
        </w:rPr>
      </w:pPr>
      <w:r>
        <w:rPr>
          <w:sz w:val="28"/>
          <w:szCs w:val="28"/>
        </w:rPr>
        <w:t>D005</w:t>
      </w:r>
      <w:r>
        <w:rPr>
          <w:sz w:val="28"/>
          <w:szCs w:val="28"/>
        </w:rPr>
        <w:t>＝技术推广</w:t>
      </w:r>
    </w:p>
    <w:p w:rsidR="0007784C" w:rsidRDefault="006344AD">
      <w:pPr>
        <w:spacing w:line="460" w:lineRule="exact"/>
        <w:ind w:firstLineChars="200" w:firstLine="560"/>
        <w:rPr>
          <w:sz w:val="28"/>
          <w:szCs w:val="28"/>
        </w:rPr>
      </w:pPr>
      <w:r>
        <w:rPr>
          <w:sz w:val="28"/>
          <w:szCs w:val="28"/>
        </w:rPr>
        <w:t>E</w:t>
      </w:r>
      <w:r>
        <w:rPr>
          <w:sz w:val="28"/>
          <w:szCs w:val="28"/>
        </w:rPr>
        <w:t>现代服务业</w:t>
      </w:r>
    </w:p>
    <w:p w:rsidR="0007784C" w:rsidRDefault="006344AD">
      <w:pPr>
        <w:spacing w:line="460" w:lineRule="exact"/>
        <w:ind w:firstLineChars="200" w:firstLine="560"/>
        <w:rPr>
          <w:sz w:val="28"/>
          <w:szCs w:val="28"/>
        </w:rPr>
      </w:pPr>
      <w:r>
        <w:rPr>
          <w:sz w:val="28"/>
          <w:szCs w:val="28"/>
        </w:rPr>
        <w:t>E001</w:t>
      </w:r>
      <w:r>
        <w:rPr>
          <w:sz w:val="28"/>
          <w:szCs w:val="28"/>
        </w:rPr>
        <w:t>＝金融保险，</w:t>
      </w:r>
      <w:r>
        <w:rPr>
          <w:sz w:val="28"/>
          <w:szCs w:val="28"/>
        </w:rPr>
        <w:t>E002</w:t>
      </w:r>
      <w:r>
        <w:rPr>
          <w:sz w:val="28"/>
          <w:szCs w:val="28"/>
        </w:rPr>
        <w:t>＝新兴服务业</w:t>
      </w:r>
    </w:p>
    <w:p w:rsidR="0007784C" w:rsidRDefault="006344AD">
      <w:pPr>
        <w:spacing w:line="460" w:lineRule="exact"/>
        <w:ind w:firstLineChars="200" w:firstLine="560"/>
        <w:rPr>
          <w:sz w:val="28"/>
          <w:szCs w:val="28"/>
        </w:rPr>
      </w:pPr>
      <w:r>
        <w:rPr>
          <w:sz w:val="28"/>
          <w:szCs w:val="28"/>
        </w:rPr>
        <w:t>F</w:t>
      </w:r>
      <w:r>
        <w:rPr>
          <w:sz w:val="28"/>
          <w:szCs w:val="28"/>
        </w:rPr>
        <w:t>医药卫生</w:t>
      </w:r>
    </w:p>
    <w:p w:rsidR="0007784C" w:rsidRDefault="006344AD">
      <w:pPr>
        <w:spacing w:line="460" w:lineRule="exact"/>
        <w:ind w:firstLineChars="200" w:firstLine="560"/>
        <w:rPr>
          <w:sz w:val="28"/>
          <w:szCs w:val="28"/>
        </w:rPr>
      </w:pPr>
      <w:r>
        <w:rPr>
          <w:sz w:val="28"/>
          <w:szCs w:val="28"/>
        </w:rPr>
        <w:t>F001</w:t>
      </w:r>
      <w:r>
        <w:rPr>
          <w:sz w:val="28"/>
          <w:szCs w:val="28"/>
        </w:rPr>
        <w:t>＝基础医学，</w:t>
      </w:r>
      <w:r>
        <w:rPr>
          <w:sz w:val="28"/>
          <w:szCs w:val="28"/>
        </w:rPr>
        <w:t>F002</w:t>
      </w:r>
      <w:r>
        <w:rPr>
          <w:sz w:val="28"/>
          <w:szCs w:val="28"/>
        </w:rPr>
        <w:t>＝临床医学，</w:t>
      </w:r>
      <w:r>
        <w:rPr>
          <w:sz w:val="28"/>
          <w:szCs w:val="28"/>
        </w:rPr>
        <w:t>F003</w:t>
      </w:r>
      <w:r>
        <w:rPr>
          <w:sz w:val="28"/>
          <w:szCs w:val="28"/>
        </w:rPr>
        <w:t>＝药学</w:t>
      </w:r>
    </w:p>
    <w:p w:rsidR="0007784C" w:rsidRDefault="006344AD">
      <w:pPr>
        <w:spacing w:line="460" w:lineRule="exact"/>
        <w:ind w:firstLineChars="200" w:firstLine="560"/>
        <w:rPr>
          <w:sz w:val="28"/>
          <w:szCs w:val="28"/>
        </w:rPr>
      </w:pPr>
      <w:r>
        <w:rPr>
          <w:sz w:val="28"/>
          <w:szCs w:val="28"/>
        </w:rPr>
        <w:t>G</w:t>
      </w:r>
      <w:r>
        <w:rPr>
          <w:sz w:val="28"/>
          <w:szCs w:val="28"/>
        </w:rPr>
        <w:t>企事业管理</w:t>
      </w:r>
    </w:p>
    <w:p w:rsidR="0007784C" w:rsidRDefault="006344AD">
      <w:pPr>
        <w:spacing w:line="460" w:lineRule="exact"/>
        <w:ind w:firstLineChars="200" w:firstLine="560"/>
        <w:rPr>
          <w:sz w:val="28"/>
          <w:szCs w:val="28"/>
        </w:rPr>
      </w:pPr>
      <w:r>
        <w:rPr>
          <w:sz w:val="28"/>
          <w:szCs w:val="28"/>
        </w:rPr>
        <w:t>G001</w:t>
      </w:r>
      <w:r>
        <w:rPr>
          <w:sz w:val="28"/>
          <w:szCs w:val="28"/>
        </w:rPr>
        <w:t>＝企业经营管理，</w:t>
      </w:r>
      <w:r>
        <w:rPr>
          <w:sz w:val="28"/>
          <w:szCs w:val="28"/>
        </w:rPr>
        <w:t>G002</w:t>
      </w:r>
      <w:r>
        <w:rPr>
          <w:sz w:val="28"/>
          <w:szCs w:val="28"/>
        </w:rPr>
        <w:t>＝事业单位管理</w:t>
      </w:r>
    </w:p>
    <w:p w:rsidR="0007784C" w:rsidRDefault="006344AD">
      <w:pPr>
        <w:spacing w:line="460" w:lineRule="exact"/>
        <w:ind w:firstLineChars="200" w:firstLine="560"/>
        <w:rPr>
          <w:sz w:val="28"/>
          <w:szCs w:val="28"/>
        </w:rPr>
      </w:pPr>
      <w:r>
        <w:rPr>
          <w:sz w:val="28"/>
          <w:szCs w:val="28"/>
        </w:rPr>
        <w:t>H</w:t>
      </w:r>
      <w:r>
        <w:rPr>
          <w:sz w:val="28"/>
          <w:szCs w:val="28"/>
        </w:rPr>
        <w:t>实用型人才</w:t>
      </w:r>
    </w:p>
    <w:p w:rsidR="0007784C" w:rsidRDefault="006344AD">
      <w:pPr>
        <w:spacing w:line="460" w:lineRule="exact"/>
        <w:ind w:firstLineChars="200" w:firstLine="560"/>
        <w:rPr>
          <w:sz w:val="28"/>
          <w:szCs w:val="28"/>
        </w:rPr>
      </w:pPr>
      <w:r>
        <w:rPr>
          <w:sz w:val="28"/>
          <w:szCs w:val="28"/>
        </w:rPr>
        <w:t>H001</w:t>
      </w:r>
      <w:r>
        <w:rPr>
          <w:sz w:val="28"/>
          <w:szCs w:val="28"/>
        </w:rPr>
        <w:t>＝高技能人才，</w:t>
      </w:r>
      <w:r>
        <w:rPr>
          <w:sz w:val="28"/>
          <w:szCs w:val="28"/>
        </w:rPr>
        <w:t>H002</w:t>
      </w:r>
      <w:r>
        <w:rPr>
          <w:sz w:val="28"/>
          <w:szCs w:val="28"/>
        </w:rPr>
        <w:t>＝农村实用人才，</w:t>
      </w:r>
      <w:r>
        <w:rPr>
          <w:sz w:val="28"/>
          <w:szCs w:val="28"/>
        </w:rPr>
        <w:t>H003</w:t>
      </w:r>
      <w:r>
        <w:rPr>
          <w:sz w:val="28"/>
          <w:szCs w:val="28"/>
        </w:rPr>
        <w:t>＝社会工作人才</w:t>
      </w:r>
    </w:p>
    <w:p w:rsidR="0007784C" w:rsidRDefault="0007784C">
      <w:pPr>
        <w:spacing w:line="460" w:lineRule="exact"/>
        <w:ind w:firstLineChars="200" w:firstLine="560"/>
        <w:rPr>
          <w:sz w:val="28"/>
          <w:szCs w:val="28"/>
        </w:rPr>
        <w:sectPr w:rsidR="0007784C">
          <w:headerReference w:type="default" r:id="rId7"/>
          <w:footerReference w:type="even" r:id="rId8"/>
          <w:footerReference w:type="default" r:id="rId9"/>
          <w:pgSz w:w="11907" w:h="16840"/>
          <w:pgMar w:top="1418" w:right="1701" w:bottom="1418" w:left="1701" w:header="851" w:footer="1134" w:gutter="0"/>
          <w:cols w:space="720"/>
          <w:docGrid w:linePitch="579" w:charSpace="-849"/>
        </w:sectPr>
      </w:pPr>
    </w:p>
    <w:p w:rsidR="0007784C" w:rsidRDefault="006344AD">
      <w:pPr>
        <w:rPr>
          <w:sz w:val="28"/>
          <w:szCs w:val="28"/>
        </w:rPr>
      </w:pPr>
      <w:r>
        <w:rPr>
          <w:sz w:val="28"/>
          <w:szCs w:val="28"/>
        </w:rPr>
        <w:lastRenderedPageBreak/>
        <w:t>一、基本情况</w:t>
      </w:r>
    </w:p>
    <w:p w:rsidR="0007784C" w:rsidRDefault="0007784C">
      <w:pPr>
        <w:rPr>
          <w:sz w:val="28"/>
          <w:szCs w:val="28"/>
        </w:rPr>
      </w:pPr>
    </w:p>
    <w:tbl>
      <w:tblPr>
        <w:tblW w:w="87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2"/>
        <w:gridCol w:w="583"/>
        <w:gridCol w:w="669"/>
        <w:gridCol w:w="820"/>
        <w:gridCol w:w="885"/>
        <w:gridCol w:w="605"/>
        <w:gridCol w:w="650"/>
        <w:gridCol w:w="210"/>
        <w:gridCol w:w="50"/>
        <w:gridCol w:w="238"/>
        <w:gridCol w:w="1152"/>
        <w:gridCol w:w="1783"/>
      </w:tblGrid>
      <w:tr w:rsidR="0007784C">
        <w:trPr>
          <w:trHeight w:val="1008"/>
          <w:jc w:val="center"/>
        </w:trPr>
        <w:tc>
          <w:tcPr>
            <w:tcW w:w="1152" w:type="dxa"/>
            <w:vAlign w:val="center"/>
          </w:tcPr>
          <w:p w:rsidR="0007784C" w:rsidRDefault="006344AD">
            <w:pPr>
              <w:jc w:val="center"/>
              <w:rPr>
                <w:szCs w:val="21"/>
              </w:rPr>
            </w:pPr>
            <w:r>
              <w:rPr>
                <w:szCs w:val="21"/>
              </w:rPr>
              <w:t>姓</w:t>
            </w:r>
            <w:r>
              <w:rPr>
                <w:szCs w:val="21"/>
              </w:rPr>
              <w:t xml:space="preserve">  </w:t>
            </w:r>
            <w:r>
              <w:rPr>
                <w:szCs w:val="21"/>
              </w:rPr>
              <w:t>名</w:t>
            </w:r>
          </w:p>
        </w:tc>
        <w:tc>
          <w:tcPr>
            <w:tcW w:w="1252" w:type="dxa"/>
            <w:gridSpan w:val="2"/>
            <w:vAlign w:val="center"/>
          </w:tcPr>
          <w:p w:rsidR="0007784C" w:rsidRDefault="006344AD">
            <w:pPr>
              <w:jc w:val="center"/>
              <w:rPr>
                <w:szCs w:val="21"/>
              </w:rPr>
            </w:pPr>
            <w:r>
              <w:rPr>
                <w:szCs w:val="21"/>
              </w:rPr>
              <w:t>张铁华</w:t>
            </w:r>
          </w:p>
        </w:tc>
        <w:tc>
          <w:tcPr>
            <w:tcW w:w="820" w:type="dxa"/>
            <w:vAlign w:val="center"/>
          </w:tcPr>
          <w:p w:rsidR="0007784C" w:rsidRDefault="006344AD">
            <w:pPr>
              <w:jc w:val="center"/>
              <w:rPr>
                <w:szCs w:val="21"/>
              </w:rPr>
            </w:pPr>
            <w:r>
              <w:rPr>
                <w:szCs w:val="21"/>
              </w:rPr>
              <w:t>性别</w:t>
            </w:r>
          </w:p>
        </w:tc>
        <w:tc>
          <w:tcPr>
            <w:tcW w:w="885" w:type="dxa"/>
            <w:vAlign w:val="center"/>
          </w:tcPr>
          <w:p w:rsidR="0007784C" w:rsidRDefault="006344AD">
            <w:pPr>
              <w:jc w:val="center"/>
              <w:rPr>
                <w:szCs w:val="21"/>
              </w:rPr>
            </w:pPr>
            <w:r>
              <w:rPr>
                <w:szCs w:val="21"/>
              </w:rPr>
              <w:t>男</w:t>
            </w:r>
          </w:p>
        </w:tc>
        <w:tc>
          <w:tcPr>
            <w:tcW w:w="1255" w:type="dxa"/>
            <w:gridSpan w:val="2"/>
            <w:vAlign w:val="center"/>
          </w:tcPr>
          <w:p w:rsidR="0007784C" w:rsidRDefault="006344AD">
            <w:pPr>
              <w:jc w:val="center"/>
              <w:rPr>
                <w:szCs w:val="21"/>
              </w:rPr>
            </w:pPr>
            <w:r>
              <w:rPr>
                <w:szCs w:val="21"/>
              </w:rPr>
              <w:t>政治面貌</w:t>
            </w:r>
          </w:p>
        </w:tc>
        <w:tc>
          <w:tcPr>
            <w:tcW w:w="1650" w:type="dxa"/>
            <w:gridSpan w:val="4"/>
            <w:vAlign w:val="center"/>
          </w:tcPr>
          <w:p w:rsidR="0007784C" w:rsidRDefault="006344AD">
            <w:pPr>
              <w:jc w:val="center"/>
              <w:rPr>
                <w:szCs w:val="21"/>
              </w:rPr>
            </w:pPr>
            <w:r>
              <w:rPr>
                <w:szCs w:val="21"/>
              </w:rPr>
              <w:t>中共党员</w:t>
            </w:r>
            <w:r>
              <w:rPr>
                <w:szCs w:val="21"/>
              </w:rPr>
              <w:t xml:space="preserve"> </w:t>
            </w:r>
          </w:p>
        </w:tc>
        <w:tc>
          <w:tcPr>
            <w:tcW w:w="1783" w:type="dxa"/>
            <w:vMerge w:val="restart"/>
            <w:vAlign w:val="center"/>
          </w:tcPr>
          <w:p w:rsidR="0007784C" w:rsidRDefault="006344AD">
            <w:pPr>
              <w:jc w:val="center"/>
              <w:rPr>
                <w:szCs w:val="21"/>
              </w:rPr>
            </w:pPr>
            <w:r>
              <w:rPr>
                <w:szCs w:val="21"/>
              </w:rPr>
              <w:t>一寸</w:t>
            </w:r>
          </w:p>
          <w:p w:rsidR="0007784C" w:rsidRDefault="006344AD">
            <w:pPr>
              <w:jc w:val="center"/>
              <w:rPr>
                <w:szCs w:val="21"/>
              </w:rPr>
            </w:pPr>
            <w:r>
              <w:rPr>
                <w:szCs w:val="21"/>
              </w:rPr>
              <w:t>彩色照片</w:t>
            </w:r>
          </w:p>
        </w:tc>
      </w:tr>
      <w:tr w:rsidR="0007784C">
        <w:trPr>
          <w:trHeight w:val="1008"/>
          <w:jc w:val="center"/>
        </w:trPr>
        <w:tc>
          <w:tcPr>
            <w:tcW w:w="1152" w:type="dxa"/>
            <w:vAlign w:val="center"/>
          </w:tcPr>
          <w:p w:rsidR="0007784C" w:rsidRDefault="006344AD">
            <w:pPr>
              <w:jc w:val="center"/>
              <w:rPr>
                <w:szCs w:val="21"/>
              </w:rPr>
            </w:pPr>
            <w:r>
              <w:rPr>
                <w:szCs w:val="21"/>
              </w:rPr>
              <w:t>民</w:t>
            </w:r>
            <w:r>
              <w:rPr>
                <w:szCs w:val="21"/>
              </w:rPr>
              <w:t xml:space="preserve">  </w:t>
            </w:r>
            <w:r>
              <w:rPr>
                <w:szCs w:val="21"/>
              </w:rPr>
              <w:t>族</w:t>
            </w:r>
          </w:p>
        </w:tc>
        <w:tc>
          <w:tcPr>
            <w:tcW w:w="1252" w:type="dxa"/>
            <w:gridSpan w:val="2"/>
            <w:vAlign w:val="center"/>
          </w:tcPr>
          <w:p w:rsidR="0007784C" w:rsidRDefault="006344AD">
            <w:pPr>
              <w:jc w:val="center"/>
              <w:rPr>
                <w:szCs w:val="21"/>
              </w:rPr>
            </w:pPr>
            <w:r>
              <w:rPr>
                <w:szCs w:val="21"/>
              </w:rPr>
              <w:t>汉</w:t>
            </w:r>
          </w:p>
        </w:tc>
        <w:tc>
          <w:tcPr>
            <w:tcW w:w="1705" w:type="dxa"/>
            <w:gridSpan w:val="2"/>
            <w:vAlign w:val="center"/>
          </w:tcPr>
          <w:p w:rsidR="0007784C" w:rsidRDefault="006344AD">
            <w:pPr>
              <w:jc w:val="center"/>
              <w:rPr>
                <w:szCs w:val="21"/>
              </w:rPr>
            </w:pPr>
            <w:r>
              <w:rPr>
                <w:szCs w:val="21"/>
              </w:rPr>
              <w:t>出生日期</w:t>
            </w:r>
          </w:p>
        </w:tc>
        <w:tc>
          <w:tcPr>
            <w:tcW w:w="2905" w:type="dxa"/>
            <w:gridSpan w:val="6"/>
            <w:vAlign w:val="center"/>
          </w:tcPr>
          <w:p w:rsidR="0007784C" w:rsidRDefault="006344AD">
            <w:pPr>
              <w:jc w:val="center"/>
              <w:rPr>
                <w:szCs w:val="21"/>
              </w:rPr>
            </w:pPr>
            <w:r>
              <w:rPr>
                <w:szCs w:val="21"/>
              </w:rPr>
              <w:t xml:space="preserve">   1970-10-08  </w:t>
            </w:r>
            <w:r>
              <w:rPr>
                <w:szCs w:val="21"/>
              </w:rPr>
              <w:t>（</w:t>
            </w:r>
            <w:r>
              <w:rPr>
                <w:szCs w:val="21"/>
              </w:rPr>
              <w:t xml:space="preserve"> 48 </w:t>
            </w:r>
            <w:r>
              <w:rPr>
                <w:szCs w:val="21"/>
              </w:rPr>
              <w:t>）岁</w:t>
            </w:r>
          </w:p>
        </w:tc>
        <w:tc>
          <w:tcPr>
            <w:tcW w:w="1783" w:type="dxa"/>
            <w:vMerge/>
            <w:vAlign w:val="center"/>
          </w:tcPr>
          <w:p w:rsidR="0007784C" w:rsidRDefault="0007784C">
            <w:pPr>
              <w:jc w:val="center"/>
              <w:rPr>
                <w:szCs w:val="21"/>
              </w:rPr>
            </w:pPr>
          </w:p>
        </w:tc>
      </w:tr>
      <w:tr w:rsidR="0007784C">
        <w:trPr>
          <w:trHeight w:val="1008"/>
          <w:jc w:val="center"/>
        </w:trPr>
        <w:tc>
          <w:tcPr>
            <w:tcW w:w="1152" w:type="dxa"/>
            <w:vAlign w:val="center"/>
          </w:tcPr>
          <w:p w:rsidR="0007784C" w:rsidRDefault="006344AD">
            <w:pPr>
              <w:jc w:val="center"/>
              <w:rPr>
                <w:szCs w:val="21"/>
              </w:rPr>
            </w:pPr>
            <w:r>
              <w:rPr>
                <w:szCs w:val="21"/>
              </w:rPr>
              <w:t>出生地</w:t>
            </w:r>
          </w:p>
        </w:tc>
        <w:tc>
          <w:tcPr>
            <w:tcW w:w="2072" w:type="dxa"/>
            <w:gridSpan w:val="3"/>
            <w:vAlign w:val="center"/>
          </w:tcPr>
          <w:p w:rsidR="0007784C" w:rsidRDefault="006344AD">
            <w:pPr>
              <w:jc w:val="center"/>
              <w:rPr>
                <w:szCs w:val="21"/>
              </w:rPr>
            </w:pPr>
            <w:r>
              <w:rPr>
                <w:szCs w:val="21"/>
              </w:rPr>
              <w:t>黑龙江省宾县</w:t>
            </w:r>
          </w:p>
        </w:tc>
        <w:tc>
          <w:tcPr>
            <w:tcW w:w="1490" w:type="dxa"/>
            <w:gridSpan w:val="2"/>
            <w:vAlign w:val="center"/>
          </w:tcPr>
          <w:p w:rsidR="0007784C" w:rsidRDefault="006344AD">
            <w:pPr>
              <w:jc w:val="center"/>
              <w:rPr>
                <w:szCs w:val="21"/>
              </w:rPr>
            </w:pPr>
            <w:r>
              <w:rPr>
                <w:szCs w:val="21"/>
              </w:rPr>
              <w:t>户籍所在地</w:t>
            </w:r>
          </w:p>
        </w:tc>
        <w:tc>
          <w:tcPr>
            <w:tcW w:w="2300" w:type="dxa"/>
            <w:gridSpan w:val="5"/>
            <w:vAlign w:val="center"/>
          </w:tcPr>
          <w:p w:rsidR="0007784C" w:rsidRDefault="006344AD">
            <w:pPr>
              <w:jc w:val="center"/>
              <w:rPr>
                <w:szCs w:val="21"/>
              </w:rPr>
            </w:pPr>
            <w:r>
              <w:rPr>
                <w:szCs w:val="21"/>
              </w:rPr>
              <w:t>吉林长春</w:t>
            </w:r>
          </w:p>
        </w:tc>
        <w:tc>
          <w:tcPr>
            <w:tcW w:w="1783" w:type="dxa"/>
            <w:vMerge/>
            <w:vAlign w:val="center"/>
          </w:tcPr>
          <w:p w:rsidR="0007784C" w:rsidRDefault="0007784C">
            <w:pPr>
              <w:jc w:val="center"/>
              <w:rPr>
                <w:szCs w:val="21"/>
              </w:rPr>
            </w:pPr>
          </w:p>
        </w:tc>
      </w:tr>
      <w:tr w:rsidR="0007784C">
        <w:trPr>
          <w:trHeight w:val="1008"/>
          <w:jc w:val="center"/>
        </w:trPr>
        <w:tc>
          <w:tcPr>
            <w:tcW w:w="1735" w:type="dxa"/>
            <w:gridSpan w:val="2"/>
            <w:vAlign w:val="center"/>
          </w:tcPr>
          <w:p w:rsidR="0007784C" w:rsidRDefault="006344AD">
            <w:pPr>
              <w:jc w:val="center"/>
              <w:rPr>
                <w:szCs w:val="21"/>
              </w:rPr>
            </w:pPr>
            <w:r>
              <w:rPr>
                <w:szCs w:val="21"/>
              </w:rPr>
              <w:t>最后毕业院校</w:t>
            </w:r>
          </w:p>
        </w:tc>
        <w:tc>
          <w:tcPr>
            <w:tcW w:w="7062" w:type="dxa"/>
            <w:gridSpan w:val="10"/>
            <w:vAlign w:val="center"/>
          </w:tcPr>
          <w:p w:rsidR="0007784C" w:rsidRDefault="006344AD">
            <w:pPr>
              <w:jc w:val="center"/>
              <w:rPr>
                <w:szCs w:val="21"/>
              </w:rPr>
            </w:pPr>
            <w:r>
              <w:rPr>
                <w:szCs w:val="21"/>
              </w:rPr>
              <w:t>吉林大学生物与农业工程学院</w:t>
            </w:r>
          </w:p>
        </w:tc>
      </w:tr>
      <w:tr w:rsidR="0007784C">
        <w:trPr>
          <w:trHeight w:val="1008"/>
          <w:jc w:val="center"/>
        </w:trPr>
        <w:tc>
          <w:tcPr>
            <w:tcW w:w="1152" w:type="dxa"/>
            <w:vAlign w:val="center"/>
          </w:tcPr>
          <w:p w:rsidR="0007784C" w:rsidRDefault="006344AD">
            <w:pPr>
              <w:jc w:val="center"/>
              <w:rPr>
                <w:szCs w:val="21"/>
              </w:rPr>
            </w:pPr>
            <w:r>
              <w:rPr>
                <w:szCs w:val="21"/>
              </w:rPr>
              <w:t>最高学历</w:t>
            </w:r>
          </w:p>
        </w:tc>
        <w:tc>
          <w:tcPr>
            <w:tcW w:w="2957" w:type="dxa"/>
            <w:gridSpan w:val="4"/>
            <w:vAlign w:val="center"/>
          </w:tcPr>
          <w:p w:rsidR="0007784C" w:rsidRDefault="006344AD">
            <w:pPr>
              <w:rPr>
                <w:szCs w:val="21"/>
              </w:rPr>
            </w:pPr>
            <w:r>
              <w:rPr>
                <w:szCs w:val="21"/>
              </w:rPr>
              <w:t xml:space="preserve">          </w:t>
            </w:r>
            <w:r>
              <w:rPr>
                <w:szCs w:val="21"/>
              </w:rPr>
              <w:t>研究生</w:t>
            </w:r>
          </w:p>
        </w:tc>
        <w:tc>
          <w:tcPr>
            <w:tcW w:w="1255" w:type="dxa"/>
            <w:gridSpan w:val="2"/>
            <w:vAlign w:val="center"/>
          </w:tcPr>
          <w:p w:rsidR="0007784C" w:rsidRDefault="006344AD">
            <w:pPr>
              <w:jc w:val="center"/>
              <w:rPr>
                <w:szCs w:val="21"/>
              </w:rPr>
            </w:pPr>
            <w:r>
              <w:rPr>
                <w:szCs w:val="21"/>
              </w:rPr>
              <w:t>最高学位</w:t>
            </w:r>
          </w:p>
        </w:tc>
        <w:tc>
          <w:tcPr>
            <w:tcW w:w="3433" w:type="dxa"/>
            <w:gridSpan w:val="5"/>
            <w:vAlign w:val="center"/>
          </w:tcPr>
          <w:p w:rsidR="0007784C" w:rsidRDefault="006344AD">
            <w:pPr>
              <w:jc w:val="center"/>
              <w:rPr>
                <w:szCs w:val="21"/>
              </w:rPr>
            </w:pPr>
            <w:r>
              <w:rPr>
                <w:szCs w:val="21"/>
              </w:rPr>
              <w:t>博士</w:t>
            </w:r>
          </w:p>
        </w:tc>
      </w:tr>
      <w:tr w:rsidR="0007784C">
        <w:trPr>
          <w:trHeight w:val="1008"/>
          <w:jc w:val="center"/>
        </w:trPr>
        <w:tc>
          <w:tcPr>
            <w:tcW w:w="1152" w:type="dxa"/>
            <w:vAlign w:val="center"/>
          </w:tcPr>
          <w:p w:rsidR="0007784C" w:rsidRDefault="006344AD">
            <w:pPr>
              <w:jc w:val="center"/>
              <w:rPr>
                <w:szCs w:val="21"/>
              </w:rPr>
            </w:pPr>
            <w:r>
              <w:rPr>
                <w:szCs w:val="21"/>
              </w:rPr>
              <w:t>所学专业</w:t>
            </w:r>
          </w:p>
        </w:tc>
        <w:tc>
          <w:tcPr>
            <w:tcW w:w="2957" w:type="dxa"/>
            <w:gridSpan w:val="4"/>
            <w:vAlign w:val="center"/>
          </w:tcPr>
          <w:p w:rsidR="0007784C" w:rsidRDefault="006344AD">
            <w:pPr>
              <w:jc w:val="center"/>
              <w:rPr>
                <w:szCs w:val="21"/>
              </w:rPr>
            </w:pPr>
            <w:r>
              <w:rPr>
                <w:szCs w:val="21"/>
              </w:rPr>
              <w:t>食品科学与工程</w:t>
            </w:r>
          </w:p>
        </w:tc>
        <w:tc>
          <w:tcPr>
            <w:tcW w:w="1753" w:type="dxa"/>
            <w:gridSpan w:val="5"/>
            <w:vAlign w:val="center"/>
          </w:tcPr>
          <w:p w:rsidR="0007784C" w:rsidRDefault="006344AD">
            <w:pPr>
              <w:jc w:val="center"/>
              <w:rPr>
                <w:szCs w:val="21"/>
              </w:rPr>
            </w:pPr>
            <w:r>
              <w:rPr>
                <w:szCs w:val="21"/>
              </w:rPr>
              <w:t>现从事专业</w:t>
            </w:r>
          </w:p>
        </w:tc>
        <w:tc>
          <w:tcPr>
            <w:tcW w:w="2935" w:type="dxa"/>
            <w:gridSpan w:val="2"/>
            <w:vAlign w:val="center"/>
          </w:tcPr>
          <w:p w:rsidR="0007784C" w:rsidRDefault="006344AD">
            <w:pPr>
              <w:jc w:val="center"/>
              <w:rPr>
                <w:szCs w:val="21"/>
              </w:rPr>
            </w:pPr>
            <w:r>
              <w:rPr>
                <w:szCs w:val="21"/>
              </w:rPr>
              <w:t>食品科学与工程</w:t>
            </w:r>
          </w:p>
        </w:tc>
      </w:tr>
      <w:tr w:rsidR="0007784C">
        <w:trPr>
          <w:trHeight w:val="1008"/>
          <w:jc w:val="center"/>
        </w:trPr>
        <w:tc>
          <w:tcPr>
            <w:tcW w:w="1152" w:type="dxa"/>
            <w:vAlign w:val="center"/>
          </w:tcPr>
          <w:p w:rsidR="0007784C" w:rsidRDefault="006344AD">
            <w:pPr>
              <w:jc w:val="center"/>
              <w:rPr>
                <w:szCs w:val="21"/>
              </w:rPr>
            </w:pPr>
            <w:r>
              <w:rPr>
                <w:szCs w:val="21"/>
              </w:rPr>
              <w:t>工作单位</w:t>
            </w:r>
          </w:p>
          <w:p w:rsidR="0007784C" w:rsidRDefault="006344AD">
            <w:pPr>
              <w:jc w:val="center"/>
              <w:rPr>
                <w:szCs w:val="21"/>
              </w:rPr>
            </w:pPr>
            <w:r>
              <w:rPr>
                <w:szCs w:val="21"/>
              </w:rPr>
              <w:t>（全称）</w:t>
            </w:r>
          </w:p>
        </w:tc>
        <w:tc>
          <w:tcPr>
            <w:tcW w:w="2957" w:type="dxa"/>
            <w:gridSpan w:val="4"/>
            <w:vAlign w:val="center"/>
          </w:tcPr>
          <w:p w:rsidR="0007784C" w:rsidRDefault="006344AD">
            <w:pPr>
              <w:jc w:val="center"/>
              <w:rPr>
                <w:szCs w:val="21"/>
              </w:rPr>
            </w:pPr>
            <w:r>
              <w:rPr>
                <w:szCs w:val="21"/>
              </w:rPr>
              <w:t>吉林大学军需科技学院</w:t>
            </w:r>
          </w:p>
        </w:tc>
        <w:tc>
          <w:tcPr>
            <w:tcW w:w="1465" w:type="dxa"/>
            <w:gridSpan w:val="3"/>
            <w:vAlign w:val="center"/>
          </w:tcPr>
          <w:p w:rsidR="0007784C" w:rsidRDefault="006344AD">
            <w:pPr>
              <w:jc w:val="center"/>
              <w:rPr>
                <w:szCs w:val="21"/>
              </w:rPr>
            </w:pPr>
            <w:r>
              <w:rPr>
                <w:szCs w:val="21"/>
              </w:rPr>
              <w:t>单位类别</w:t>
            </w:r>
          </w:p>
        </w:tc>
        <w:tc>
          <w:tcPr>
            <w:tcW w:w="3223" w:type="dxa"/>
            <w:gridSpan w:val="4"/>
            <w:vAlign w:val="center"/>
          </w:tcPr>
          <w:p w:rsidR="0007784C" w:rsidRDefault="006344AD">
            <w:pPr>
              <w:jc w:val="center"/>
              <w:rPr>
                <w:szCs w:val="21"/>
              </w:rPr>
            </w:pPr>
            <w:r>
              <w:rPr>
                <w:szCs w:val="21"/>
              </w:rPr>
              <w:t>高校</w:t>
            </w:r>
          </w:p>
        </w:tc>
      </w:tr>
      <w:tr w:rsidR="0007784C">
        <w:trPr>
          <w:trHeight w:val="1008"/>
          <w:jc w:val="center"/>
        </w:trPr>
        <w:tc>
          <w:tcPr>
            <w:tcW w:w="1152" w:type="dxa"/>
            <w:vAlign w:val="center"/>
          </w:tcPr>
          <w:p w:rsidR="0007784C" w:rsidRDefault="006344AD">
            <w:pPr>
              <w:jc w:val="center"/>
              <w:rPr>
                <w:szCs w:val="21"/>
              </w:rPr>
            </w:pPr>
            <w:r>
              <w:rPr>
                <w:szCs w:val="21"/>
              </w:rPr>
              <w:t>参加工作</w:t>
            </w:r>
          </w:p>
          <w:p w:rsidR="0007784C" w:rsidRDefault="006344AD">
            <w:pPr>
              <w:jc w:val="center"/>
              <w:rPr>
                <w:szCs w:val="21"/>
              </w:rPr>
            </w:pPr>
            <w:r>
              <w:rPr>
                <w:szCs w:val="21"/>
              </w:rPr>
              <w:t>时间</w:t>
            </w:r>
          </w:p>
        </w:tc>
        <w:tc>
          <w:tcPr>
            <w:tcW w:w="2957" w:type="dxa"/>
            <w:gridSpan w:val="4"/>
            <w:vAlign w:val="center"/>
          </w:tcPr>
          <w:p w:rsidR="0007784C" w:rsidRDefault="006344AD">
            <w:pPr>
              <w:jc w:val="center"/>
              <w:rPr>
                <w:szCs w:val="21"/>
              </w:rPr>
            </w:pPr>
            <w:r>
              <w:rPr>
                <w:szCs w:val="21"/>
              </w:rPr>
              <w:t xml:space="preserve">    1995- 07  </w:t>
            </w:r>
            <w:r>
              <w:rPr>
                <w:szCs w:val="21"/>
              </w:rPr>
              <w:t>（</w:t>
            </w:r>
            <w:r>
              <w:rPr>
                <w:szCs w:val="21"/>
              </w:rPr>
              <w:t xml:space="preserve"> 23 </w:t>
            </w:r>
            <w:r>
              <w:rPr>
                <w:szCs w:val="21"/>
              </w:rPr>
              <w:t>）年</w:t>
            </w:r>
          </w:p>
        </w:tc>
        <w:tc>
          <w:tcPr>
            <w:tcW w:w="1465" w:type="dxa"/>
            <w:gridSpan w:val="3"/>
            <w:vAlign w:val="center"/>
          </w:tcPr>
          <w:p w:rsidR="0007784C" w:rsidRDefault="006344AD">
            <w:pPr>
              <w:jc w:val="center"/>
              <w:rPr>
                <w:szCs w:val="21"/>
              </w:rPr>
            </w:pPr>
            <w:r>
              <w:rPr>
                <w:szCs w:val="21"/>
              </w:rPr>
              <w:t>在岗状态</w:t>
            </w:r>
          </w:p>
        </w:tc>
        <w:tc>
          <w:tcPr>
            <w:tcW w:w="3223" w:type="dxa"/>
            <w:gridSpan w:val="4"/>
            <w:vAlign w:val="center"/>
          </w:tcPr>
          <w:p w:rsidR="0007784C" w:rsidRDefault="006344AD">
            <w:pPr>
              <w:jc w:val="center"/>
              <w:rPr>
                <w:szCs w:val="21"/>
              </w:rPr>
            </w:pPr>
            <w:r>
              <w:rPr>
                <w:szCs w:val="21"/>
              </w:rPr>
              <w:t>在职</w:t>
            </w:r>
          </w:p>
        </w:tc>
      </w:tr>
      <w:tr w:rsidR="0007784C">
        <w:trPr>
          <w:trHeight w:val="1008"/>
          <w:jc w:val="center"/>
        </w:trPr>
        <w:tc>
          <w:tcPr>
            <w:tcW w:w="1152" w:type="dxa"/>
            <w:vAlign w:val="center"/>
          </w:tcPr>
          <w:p w:rsidR="0007784C" w:rsidRDefault="006344AD">
            <w:pPr>
              <w:jc w:val="center"/>
              <w:rPr>
                <w:szCs w:val="21"/>
              </w:rPr>
            </w:pPr>
            <w:r>
              <w:rPr>
                <w:szCs w:val="21"/>
              </w:rPr>
              <w:t>专业技术职务</w:t>
            </w:r>
          </w:p>
        </w:tc>
        <w:tc>
          <w:tcPr>
            <w:tcW w:w="2957" w:type="dxa"/>
            <w:gridSpan w:val="4"/>
            <w:vAlign w:val="center"/>
          </w:tcPr>
          <w:p w:rsidR="0007784C" w:rsidRDefault="006344AD">
            <w:pPr>
              <w:jc w:val="center"/>
              <w:rPr>
                <w:szCs w:val="21"/>
              </w:rPr>
            </w:pPr>
            <w:r>
              <w:rPr>
                <w:szCs w:val="21"/>
              </w:rPr>
              <w:t>教授</w:t>
            </w:r>
          </w:p>
        </w:tc>
        <w:tc>
          <w:tcPr>
            <w:tcW w:w="1465" w:type="dxa"/>
            <w:gridSpan w:val="3"/>
            <w:vAlign w:val="center"/>
          </w:tcPr>
          <w:p w:rsidR="0007784C" w:rsidRDefault="006344AD">
            <w:pPr>
              <w:jc w:val="center"/>
              <w:rPr>
                <w:szCs w:val="21"/>
              </w:rPr>
            </w:pPr>
            <w:r>
              <w:rPr>
                <w:szCs w:val="21"/>
              </w:rPr>
              <w:t>行政职务</w:t>
            </w:r>
          </w:p>
        </w:tc>
        <w:tc>
          <w:tcPr>
            <w:tcW w:w="3223" w:type="dxa"/>
            <w:gridSpan w:val="4"/>
            <w:vAlign w:val="center"/>
          </w:tcPr>
          <w:p w:rsidR="0007784C" w:rsidRDefault="006344AD">
            <w:pPr>
              <w:jc w:val="center"/>
              <w:rPr>
                <w:szCs w:val="21"/>
              </w:rPr>
            </w:pPr>
            <w:r>
              <w:rPr>
                <w:szCs w:val="21"/>
              </w:rPr>
              <w:t>院长</w:t>
            </w:r>
          </w:p>
        </w:tc>
      </w:tr>
      <w:tr w:rsidR="0007784C">
        <w:trPr>
          <w:trHeight w:val="1008"/>
          <w:jc w:val="center"/>
        </w:trPr>
        <w:tc>
          <w:tcPr>
            <w:tcW w:w="1152" w:type="dxa"/>
            <w:vAlign w:val="center"/>
          </w:tcPr>
          <w:p w:rsidR="0007784C" w:rsidRDefault="006344AD">
            <w:pPr>
              <w:jc w:val="center"/>
              <w:rPr>
                <w:szCs w:val="21"/>
              </w:rPr>
            </w:pPr>
            <w:r>
              <w:rPr>
                <w:szCs w:val="21"/>
              </w:rPr>
              <w:t>通信地址及邮编</w:t>
            </w:r>
          </w:p>
        </w:tc>
        <w:tc>
          <w:tcPr>
            <w:tcW w:w="7645" w:type="dxa"/>
            <w:gridSpan w:val="11"/>
            <w:vAlign w:val="center"/>
          </w:tcPr>
          <w:p w:rsidR="0007784C" w:rsidRDefault="006344AD">
            <w:pPr>
              <w:jc w:val="center"/>
              <w:rPr>
                <w:szCs w:val="21"/>
              </w:rPr>
            </w:pPr>
            <w:r>
              <w:rPr>
                <w:szCs w:val="21"/>
              </w:rPr>
              <w:t>吉林省长春市绿园区西安大路</w:t>
            </w:r>
            <w:r>
              <w:rPr>
                <w:szCs w:val="21"/>
              </w:rPr>
              <w:t>5333</w:t>
            </w:r>
            <w:r>
              <w:rPr>
                <w:szCs w:val="21"/>
              </w:rPr>
              <w:t>号吉林大学和平校区</w:t>
            </w:r>
            <w:proofErr w:type="gramStart"/>
            <w:r>
              <w:rPr>
                <w:szCs w:val="21"/>
              </w:rPr>
              <w:t>食品楼</w:t>
            </w:r>
            <w:proofErr w:type="gramEnd"/>
            <w:r>
              <w:rPr>
                <w:szCs w:val="21"/>
              </w:rPr>
              <w:t>308</w:t>
            </w:r>
            <w:r>
              <w:rPr>
                <w:szCs w:val="21"/>
              </w:rPr>
              <w:t>室</w:t>
            </w:r>
            <w:r>
              <w:rPr>
                <w:szCs w:val="21"/>
              </w:rPr>
              <w:t xml:space="preserve">  130062</w:t>
            </w:r>
          </w:p>
        </w:tc>
      </w:tr>
      <w:tr w:rsidR="0007784C">
        <w:trPr>
          <w:trHeight w:val="1008"/>
          <w:jc w:val="center"/>
        </w:trPr>
        <w:tc>
          <w:tcPr>
            <w:tcW w:w="1152" w:type="dxa"/>
            <w:vAlign w:val="center"/>
          </w:tcPr>
          <w:p w:rsidR="0007784C" w:rsidRDefault="006344AD">
            <w:pPr>
              <w:jc w:val="center"/>
              <w:rPr>
                <w:szCs w:val="21"/>
              </w:rPr>
            </w:pPr>
            <w:r>
              <w:rPr>
                <w:szCs w:val="21"/>
              </w:rPr>
              <w:t>电子邮箱</w:t>
            </w:r>
          </w:p>
        </w:tc>
        <w:tc>
          <w:tcPr>
            <w:tcW w:w="2957" w:type="dxa"/>
            <w:gridSpan w:val="4"/>
            <w:vAlign w:val="center"/>
          </w:tcPr>
          <w:p w:rsidR="0007784C" w:rsidRDefault="006344AD">
            <w:pPr>
              <w:jc w:val="center"/>
              <w:rPr>
                <w:szCs w:val="21"/>
              </w:rPr>
            </w:pPr>
            <w:r>
              <w:rPr>
                <w:szCs w:val="21"/>
              </w:rPr>
              <w:t>zhangth@jlu.edu.cn</w:t>
            </w:r>
          </w:p>
        </w:tc>
        <w:tc>
          <w:tcPr>
            <w:tcW w:w="1515" w:type="dxa"/>
            <w:gridSpan w:val="4"/>
            <w:vAlign w:val="center"/>
          </w:tcPr>
          <w:p w:rsidR="0007784C" w:rsidRDefault="006344AD">
            <w:pPr>
              <w:jc w:val="center"/>
              <w:rPr>
                <w:szCs w:val="21"/>
              </w:rPr>
            </w:pPr>
            <w:r>
              <w:rPr>
                <w:szCs w:val="21"/>
              </w:rPr>
              <w:t>手机号码</w:t>
            </w:r>
          </w:p>
        </w:tc>
        <w:tc>
          <w:tcPr>
            <w:tcW w:w="3173" w:type="dxa"/>
            <w:gridSpan w:val="3"/>
            <w:vAlign w:val="center"/>
          </w:tcPr>
          <w:p w:rsidR="0007784C" w:rsidRDefault="006344AD">
            <w:pPr>
              <w:jc w:val="center"/>
              <w:rPr>
                <w:szCs w:val="21"/>
              </w:rPr>
            </w:pPr>
            <w:r>
              <w:rPr>
                <w:szCs w:val="21"/>
              </w:rPr>
              <w:t>13756073039</w:t>
            </w:r>
          </w:p>
        </w:tc>
      </w:tr>
      <w:tr w:rsidR="0007784C">
        <w:trPr>
          <w:trHeight w:val="1008"/>
          <w:jc w:val="center"/>
        </w:trPr>
        <w:tc>
          <w:tcPr>
            <w:tcW w:w="1152" w:type="dxa"/>
            <w:vAlign w:val="center"/>
          </w:tcPr>
          <w:p w:rsidR="0007784C" w:rsidRDefault="006344AD">
            <w:pPr>
              <w:jc w:val="center"/>
              <w:rPr>
                <w:szCs w:val="21"/>
              </w:rPr>
            </w:pPr>
            <w:r>
              <w:rPr>
                <w:szCs w:val="21"/>
              </w:rPr>
              <w:t>办公电话</w:t>
            </w:r>
          </w:p>
        </w:tc>
        <w:tc>
          <w:tcPr>
            <w:tcW w:w="2957" w:type="dxa"/>
            <w:gridSpan w:val="4"/>
            <w:vAlign w:val="center"/>
          </w:tcPr>
          <w:p w:rsidR="0007784C" w:rsidRDefault="006344AD">
            <w:pPr>
              <w:jc w:val="center"/>
              <w:rPr>
                <w:szCs w:val="21"/>
              </w:rPr>
            </w:pPr>
            <w:r>
              <w:rPr>
                <w:szCs w:val="21"/>
              </w:rPr>
              <w:t>0431-87836361</w:t>
            </w:r>
          </w:p>
        </w:tc>
        <w:tc>
          <w:tcPr>
            <w:tcW w:w="1515" w:type="dxa"/>
            <w:gridSpan w:val="4"/>
            <w:vAlign w:val="center"/>
          </w:tcPr>
          <w:p w:rsidR="0007784C" w:rsidRDefault="006344AD">
            <w:pPr>
              <w:jc w:val="center"/>
              <w:rPr>
                <w:szCs w:val="21"/>
              </w:rPr>
            </w:pPr>
            <w:r>
              <w:rPr>
                <w:szCs w:val="21"/>
              </w:rPr>
              <w:t>家庭电话</w:t>
            </w:r>
          </w:p>
        </w:tc>
        <w:tc>
          <w:tcPr>
            <w:tcW w:w="3173" w:type="dxa"/>
            <w:gridSpan w:val="3"/>
            <w:vAlign w:val="center"/>
          </w:tcPr>
          <w:p w:rsidR="0007784C" w:rsidRDefault="006344AD">
            <w:pPr>
              <w:jc w:val="center"/>
              <w:rPr>
                <w:szCs w:val="21"/>
              </w:rPr>
            </w:pPr>
            <w:r>
              <w:rPr>
                <w:szCs w:val="21"/>
              </w:rPr>
              <w:t>0431-87835459</w:t>
            </w:r>
          </w:p>
        </w:tc>
      </w:tr>
    </w:tbl>
    <w:p w:rsidR="0007784C" w:rsidRDefault="0007784C">
      <w:pPr>
        <w:ind w:firstLineChars="200" w:firstLine="420"/>
        <w:jc w:val="center"/>
        <w:sectPr w:rsidR="0007784C">
          <w:pgSz w:w="11907" w:h="16840"/>
          <w:pgMar w:top="1418" w:right="1418" w:bottom="1418" w:left="1418" w:header="851" w:footer="1134" w:gutter="0"/>
          <w:cols w:space="720"/>
          <w:docGrid w:linePitch="579" w:charSpace="-849"/>
        </w:sectPr>
      </w:pPr>
    </w:p>
    <w:p w:rsidR="0007784C" w:rsidRDefault="006344AD">
      <w:pPr>
        <w:rPr>
          <w:sz w:val="28"/>
          <w:szCs w:val="28"/>
        </w:rPr>
      </w:pPr>
      <w:r>
        <w:rPr>
          <w:sz w:val="28"/>
          <w:szCs w:val="28"/>
        </w:rPr>
        <w:lastRenderedPageBreak/>
        <w:t>二、主要学习（本科以上及国外留学经历）、工作经历</w:t>
      </w:r>
    </w:p>
    <w:tbl>
      <w:tblPr>
        <w:tblW w:w="90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6"/>
        <w:gridCol w:w="3461"/>
        <w:gridCol w:w="2073"/>
        <w:gridCol w:w="2527"/>
      </w:tblGrid>
      <w:tr w:rsidR="0007784C">
        <w:trPr>
          <w:trHeight w:val="525"/>
          <w:jc w:val="center"/>
        </w:trPr>
        <w:tc>
          <w:tcPr>
            <w:tcW w:w="1036" w:type="dxa"/>
            <w:vAlign w:val="center"/>
          </w:tcPr>
          <w:p w:rsidR="0007784C" w:rsidRDefault="006344AD">
            <w:pPr>
              <w:jc w:val="center"/>
              <w:rPr>
                <w:szCs w:val="21"/>
              </w:rPr>
            </w:pPr>
            <w:r>
              <w:rPr>
                <w:szCs w:val="21"/>
              </w:rPr>
              <w:t>序号</w:t>
            </w:r>
          </w:p>
        </w:tc>
        <w:tc>
          <w:tcPr>
            <w:tcW w:w="3461" w:type="dxa"/>
            <w:vAlign w:val="center"/>
          </w:tcPr>
          <w:p w:rsidR="0007784C" w:rsidRDefault="006344AD">
            <w:pPr>
              <w:jc w:val="center"/>
              <w:rPr>
                <w:szCs w:val="21"/>
              </w:rPr>
            </w:pPr>
            <w:r>
              <w:rPr>
                <w:szCs w:val="21"/>
              </w:rPr>
              <w:t>单位</w:t>
            </w:r>
          </w:p>
        </w:tc>
        <w:tc>
          <w:tcPr>
            <w:tcW w:w="2073" w:type="dxa"/>
            <w:vAlign w:val="center"/>
          </w:tcPr>
          <w:p w:rsidR="0007784C" w:rsidRDefault="006344AD">
            <w:pPr>
              <w:jc w:val="center"/>
              <w:rPr>
                <w:szCs w:val="21"/>
              </w:rPr>
            </w:pPr>
            <w:r>
              <w:rPr>
                <w:szCs w:val="21"/>
              </w:rPr>
              <w:t>起止时间</w:t>
            </w:r>
          </w:p>
        </w:tc>
        <w:tc>
          <w:tcPr>
            <w:tcW w:w="2527" w:type="dxa"/>
            <w:vAlign w:val="center"/>
          </w:tcPr>
          <w:p w:rsidR="0007784C" w:rsidRDefault="006344AD">
            <w:pPr>
              <w:jc w:val="center"/>
              <w:rPr>
                <w:szCs w:val="21"/>
              </w:rPr>
            </w:pPr>
            <w:r>
              <w:rPr>
                <w:szCs w:val="21"/>
              </w:rPr>
              <w:t>职务</w:t>
            </w:r>
          </w:p>
        </w:tc>
      </w:tr>
      <w:tr w:rsidR="0007784C">
        <w:trPr>
          <w:trHeight w:val="480"/>
          <w:jc w:val="center"/>
        </w:trPr>
        <w:tc>
          <w:tcPr>
            <w:tcW w:w="1036" w:type="dxa"/>
          </w:tcPr>
          <w:p w:rsidR="0007784C" w:rsidRDefault="006344AD">
            <w:pPr>
              <w:jc w:val="center"/>
              <w:rPr>
                <w:szCs w:val="21"/>
              </w:rPr>
            </w:pPr>
            <w:r>
              <w:rPr>
                <w:szCs w:val="21"/>
              </w:rPr>
              <w:t>1</w:t>
            </w:r>
          </w:p>
        </w:tc>
        <w:tc>
          <w:tcPr>
            <w:tcW w:w="3461" w:type="dxa"/>
          </w:tcPr>
          <w:p w:rsidR="0007784C" w:rsidRDefault="006344AD">
            <w:pPr>
              <w:jc w:val="center"/>
              <w:rPr>
                <w:szCs w:val="21"/>
              </w:rPr>
            </w:pPr>
            <w:r>
              <w:rPr>
                <w:szCs w:val="21"/>
              </w:rPr>
              <w:t>东北农业大学食品科学与工程专业</w:t>
            </w:r>
          </w:p>
        </w:tc>
        <w:tc>
          <w:tcPr>
            <w:tcW w:w="2073" w:type="dxa"/>
          </w:tcPr>
          <w:p w:rsidR="0007784C" w:rsidRDefault="006344AD">
            <w:pPr>
              <w:jc w:val="center"/>
              <w:rPr>
                <w:szCs w:val="21"/>
              </w:rPr>
            </w:pPr>
            <w:r>
              <w:rPr>
                <w:szCs w:val="21"/>
              </w:rPr>
              <w:t>1991-09</w:t>
            </w:r>
            <w:r>
              <w:rPr>
                <w:szCs w:val="21"/>
              </w:rPr>
              <w:t>至</w:t>
            </w:r>
            <w:r>
              <w:rPr>
                <w:szCs w:val="21"/>
              </w:rPr>
              <w:t>1995-07</w:t>
            </w:r>
          </w:p>
        </w:tc>
        <w:tc>
          <w:tcPr>
            <w:tcW w:w="2527" w:type="dxa"/>
          </w:tcPr>
          <w:p w:rsidR="0007784C" w:rsidRDefault="006344AD">
            <w:pPr>
              <w:jc w:val="center"/>
              <w:rPr>
                <w:szCs w:val="21"/>
              </w:rPr>
            </w:pPr>
            <w:r>
              <w:rPr>
                <w:szCs w:val="21"/>
              </w:rPr>
              <w:t>本科生</w:t>
            </w:r>
          </w:p>
        </w:tc>
      </w:tr>
      <w:tr w:rsidR="0007784C">
        <w:trPr>
          <w:trHeight w:val="480"/>
          <w:jc w:val="center"/>
        </w:trPr>
        <w:tc>
          <w:tcPr>
            <w:tcW w:w="1036" w:type="dxa"/>
          </w:tcPr>
          <w:p w:rsidR="0007784C" w:rsidRDefault="006344AD">
            <w:pPr>
              <w:jc w:val="center"/>
              <w:rPr>
                <w:szCs w:val="21"/>
              </w:rPr>
            </w:pPr>
            <w:r>
              <w:rPr>
                <w:szCs w:val="21"/>
              </w:rPr>
              <w:t>2</w:t>
            </w:r>
          </w:p>
        </w:tc>
        <w:tc>
          <w:tcPr>
            <w:tcW w:w="3461" w:type="dxa"/>
          </w:tcPr>
          <w:p w:rsidR="0007784C" w:rsidRDefault="006344AD">
            <w:pPr>
              <w:jc w:val="center"/>
              <w:rPr>
                <w:szCs w:val="21"/>
              </w:rPr>
            </w:pPr>
            <w:r>
              <w:rPr>
                <w:szCs w:val="21"/>
              </w:rPr>
              <w:t>哈尔滨商业大学食品科学与工程专业</w:t>
            </w:r>
          </w:p>
        </w:tc>
        <w:tc>
          <w:tcPr>
            <w:tcW w:w="2073" w:type="dxa"/>
          </w:tcPr>
          <w:p w:rsidR="0007784C" w:rsidRDefault="006344AD">
            <w:pPr>
              <w:jc w:val="center"/>
              <w:rPr>
                <w:szCs w:val="21"/>
              </w:rPr>
            </w:pPr>
            <w:r>
              <w:rPr>
                <w:szCs w:val="21"/>
              </w:rPr>
              <w:t>2000-09</w:t>
            </w:r>
            <w:r>
              <w:rPr>
                <w:szCs w:val="21"/>
              </w:rPr>
              <w:t>至</w:t>
            </w:r>
            <w:r>
              <w:rPr>
                <w:szCs w:val="21"/>
              </w:rPr>
              <w:t>2002-06</w:t>
            </w:r>
          </w:p>
        </w:tc>
        <w:tc>
          <w:tcPr>
            <w:tcW w:w="2527" w:type="dxa"/>
          </w:tcPr>
          <w:p w:rsidR="0007784C" w:rsidRDefault="006344AD">
            <w:pPr>
              <w:jc w:val="center"/>
              <w:rPr>
                <w:szCs w:val="21"/>
              </w:rPr>
            </w:pPr>
            <w:r>
              <w:rPr>
                <w:szCs w:val="21"/>
              </w:rPr>
              <w:t>在职硕士</w:t>
            </w:r>
          </w:p>
        </w:tc>
      </w:tr>
      <w:tr w:rsidR="0007784C">
        <w:trPr>
          <w:trHeight w:val="480"/>
          <w:jc w:val="center"/>
        </w:trPr>
        <w:tc>
          <w:tcPr>
            <w:tcW w:w="1036" w:type="dxa"/>
          </w:tcPr>
          <w:p w:rsidR="0007784C" w:rsidRDefault="006344AD">
            <w:pPr>
              <w:jc w:val="center"/>
              <w:rPr>
                <w:szCs w:val="21"/>
              </w:rPr>
            </w:pPr>
            <w:r>
              <w:rPr>
                <w:szCs w:val="21"/>
              </w:rPr>
              <w:t>3</w:t>
            </w:r>
          </w:p>
        </w:tc>
        <w:tc>
          <w:tcPr>
            <w:tcW w:w="3461" w:type="dxa"/>
          </w:tcPr>
          <w:p w:rsidR="0007784C" w:rsidRDefault="006344AD">
            <w:pPr>
              <w:jc w:val="center"/>
              <w:rPr>
                <w:szCs w:val="21"/>
              </w:rPr>
            </w:pPr>
            <w:r>
              <w:rPr>
                <w:szCs w:val="21"/>
              </w:rPr>
              <w:t>吉林大学生物与农业工程学院</w:t>
            </w:r>
          </w:p>
        </w:tc>
        <w:tc>
          <w:tcPr>
            <w:tcW w:w="2073" w:type="dxa"/>
          </w:tcPr>
          <w:p w:rsidR="0007784C" w:rsidRDefault="006344AD">
            <w:pPr>
              <w:jc w:val="center"/>
              <w:rPr>
                <w:szCs w:val="21"/>
              </w:rPr>
            </w:pPr>
            <w:r>
              <w:rPr>
                <w:szCs w:val="21"/>
              </w:rPr>
              <w:t>2004-09</w:t>
            </w:r>
            <w:r>
              <w:rPr>
                <w:szCs w:val="21"/>
              </w:rPr>
              <w:t>至</w:t>
            </w:r>
            <w:r>
              <w:rPr>
                <w:szCs w:val="21"/>
              </w:rPr>
              <w:t>2008-06</w:t>
            </w:r>
          </w:p>
        </w:tc>
        <w:tc>
          <w:tcPr>
            <w:tcW w:w="2527" w:type="dxa"/>
          </w:tcPr>
          <w:p w:rsidR="0007784C" w:rsidRDefault="006344AD">
            <w:pPr>
              <w:spacing w:line="360" w:lineRule="auto"/>
              <w:jc w:val="center"/>
              <w:rPr>
                <w:szCs w:val="21"/>
              </w:rPr>
            </w:pPr>
            <w:r>
              <w:rPr>
                <w:szCs w:val="21"/>
              </w:rPr>
              <w:t>博士研究生</w:t>
            </w:r>
          </w:p>
        </w:tc>
      </w:tr>
      <w:tr w:rsidR="0007784C">
        <w:trPr>
          <w:trHeight w:val="480"/>
          <w:jc w:val="center"/>
        </w:trPr>
        <w:tc>
          <w:tcPr>
            <w:tcW w:w="1036" w:type="dxa"/>
          </w:tcPr>
          <w:p w:rsidR="0007784C" w:rsidRDefault="006344AD">
            <w:pPr>
              <w:jc w:val="center"/>
              <w:rPr>
                <w:szCs w:val="21"/>
              </w:rPr>
            </w:pPr>
            <w:r>
              <w:rPr>
                <w:szCs w:val="21"/>
              </w:rPr>
              <w:t>4</w:t>
            </w:r>
          </w:p>
        </w:tc>
        <w:tc>
          <w:tcPr>
            <w:tcW w:w="3461" w:type="dxa"/>
          </w:tcPr>
          <w:p w:rsidR="0007784C" w:rsidRDefault="006344AD">
            <w:pPr>
              <w:jc w:val="center"/>
              <w:rPr>
                <w:szCs w:val="21"/>
              </w:rPr>
            </w:pPr>
            <w:r>
              <w:rPr>
                <w:szCs w:val="21"/>
              </w:rPr>
              <w:t>中国农业科技东北创新中心食品科学专业</w:t>
            </w:r>
          </w:p>
        </w:tc>
        <w:tc>
          <w:tcPr>
            <w:tcW w:w="2073" w:type="dxa"/>
          </w:tcPr>
          <w:p w:rsidR="0007784C" w:rsidRDefault="006344AD">
            <w:pPr>
              <w:jc w:val="center"/>
              <w:rPr>
                <w:szCs w:val="21"/>
              </w:rPr>
            </w:pPr>
            <w:r>
              <w:rPr>
                <w:szCs w:val="21"/>
              </w:rPr>
              <w:t>2008-12</w:t>
            </w:r>
            <w:r>
              <w:rPr>
                <w:szCs w:val="21"/>
              </w:rPr>
              <w:t>至</w:t>
            </w:r>
            <w:r>
              <w:rPr>
                <w:szCs w:val="21"/>
              </w:rPr>
              <w:t>2011-12</w:t>
            </w:r>
          </w:p>
        </w:tc>
        <w:tc>
          <w:tcPr>
            <w:tcW w:w="2527" w:type="dxa"/>
          </w:tcPr>
          <w:p w:rsidR="0007784C" w:rsidRDefault="006344AD">
            <w:pPr>
              <w:spacing w:line="360" w:lineRule="auto"/>
              <w:jc w:val="center"/>
              <w:rPr>
                <w:szCs w:val="21"/>
              </w:rPr>
            </w:pPr>
            <w:r>
              <w:rPr>
                <w:szCs w:val="21"/>
              </w:rPr>
              <w:t>博士后</w:t>
            </w:r>
          </w:p>
        </w:tc>
      </w:tr>
      <w:tr w:rsidR="0007784C">
        <w:trPr>
          <w:trHeight w:val="480"/>
          <w:jc w:val="center"/>
        </w:trPr>
        <w:tc>
          <w:tcPr>
            <w:tcW w:w="1036" w:type="dxa"/>
          </w:tcPr>
          <w:p w:rsidR="0007784C" w:rsidRDefault="006344AD">
            <w:pPr>
              <w:jc w:val="center"/>
              <w:rPr>
                <w:szCs w:val="21"/>
              </w:rPr>
            </w:pPr>
            <w:r>
              <w:rPr>
                <w:szCs w:val="21"/>
              </w:rPr>
              <w:t>5</w:t>
            </w:r>
          </w:p>
        </w:tc>
        <w:tc>
          <w:tcPr>
            <w:tcW w:w="3461" w:type="dxa"/>
          </w:tcPr>
          <w:p w:rsidR="0007784C" w:rsidRDefault="006344AD">
            <w:pPr>
              <w:jc w:val="center"/>
              <w:rPr>
                <w:szCs w:val="21"/>
              </w:rPr>
            </w:pPr>
            <w:r>
              <w:rPr>
                <w:szCs w:val="21"/>
              </w:rPr>
              <w:t>东北师范大学教育部出国留学人员培训部</w:t>
            </w:r>
          </w:p>
        </w:tc>
        <w:tc>
          <w:tcPr>
            <w:tcW w:w="2073" w:type="dxa"/>
          </w:tcPr>
          <w:p w:rsidR="0007784C" w:rsidRDefault="006344AD">
            <w:pPr>
              <w:jc w:val="center"/>
              <w:rPr>
                <w:szCs w:val="21"/>
              </w:rPr>
            </w:pPr>
            <w:r>
              <w:rPr>
                <w:szCs w:val="21"/>
              </w:rPr>
              <w:t>2011-03</w:t>
            </w:r>
            <w:r>
              <w:rPr>
                <w:szCs w:val="21"/>
              </w:rPr>
              <w:t>至</w:t>
            </w:r>
            <w:r>
              <w:rPr>
                <w:szCs w:val="21"/>
              </w:rPr>
              <w:t>2011-07</w:t>
            </w:r>
          </w:p>
        </w:tc>
        <w:tc>
          <w:tcPr>
            <w:tcW w:w="2527" w:type="dxa"/>
          </w:tcPr>
          <w:p w:rsidR="0007784C" w:rsidRDefault="006344AD">
            <w:pPr>
              <w:spacing w:line="360" w:lineRule="auto"/>
              <w:jc w:val="center"/>
              <w:rPr>
                <w:szCs w:val="21"/>
              </w:rPr>
            </w:pPr>
            <w:r>
              <w:rPr>
                <w:szCs w:val="21"/>
              </w:rPr>
              <w:t>高级英语进修</w:t>
            </w:r>
          </w:p>
        </w:tc>
      </w:tr>
      <w:tr w:rsidR="0007784C">
        <w:trPr>
          <w:trHeight w:val="480"/>
          <w:jc w:val="center"/>
        </w:trPr>
        <w:tc>
          <w:tcPr>
            <w:tcW w:w="1036" w:type="dxa"/>
          </w:tcPr>
          <w:p w:rsidR="0007784C" w:rsidRDefault="006344AD">
            <w:pPr>
              <w:jc w:val="center"/>
              <w:rPr>
                <w:szCs w:val="21"/>
              </w:rPr>
            </w:pPr>
            <w:r>
              <w:rPr>
                <w:szCs w:val="21"/>
              </w:rPr>
              <w:t>6</w:t>
            </w:r>
          </w:p>
        </w:tc>
        <w:tc>
          <w:tcPr>
            <w:tcW w:w="3461" w:type="dxa"/>
          </w:tcPr>
          <w:p w:rsidR="0007784C" w:rsidRDefault="006344AD">
            <w:pPr>
              <w:spacing w:line="360" w:lineRule="auto"/>
              <w:jc w:val="center"/>
              <w:rPr>
                <w:szCs w:val="21"/>
              </w:rPr>
            </w:pPr>
            <w:r>
              <w:rPr>
                <w:szCs w:val="21"/>
              </w:rPr>
              <w:t>美国弗蒙特大学营养与食品科学系</w:t>
            </w:r>
          </w:p>
        </w:tc>
        <w:tc>
          <w:tcPr>
            <w:tcW w:w="2073" w:type="dxa"/>
          </w:tcPr>
          <w:p w:rsidR="0007784C" w:rsidRDefault="006344AD">
            <w:pPr>
              <w:jc w:val="center"/>
              <w:rPr>
                <w:szCs w:val="21"/>
              </w:rPr>
            </w:pPr>
            <w:r>
              <w:rPr>
                <w:szCs w:val="21"/>
              </w:rPr>
              <w:t>2011-05</w:t>
            </w:r>
            <w:r>
              <w:rPr>
                <w:szCs w:val="21"/>
              </w:rPr>
              <w:t>至</w:t>
            </w:r>
            <w:r>
              <w:rPr>
                <w:szCs w:val="21"/>
              </w:rPr>
              <w:t>2012-05</w:t>
            </w:r>
          </w:p>
        </w:tc>
        <w:tc>
          <w:tcPr>
            <w:tcW w:w="2527" w:type="dxa"/>
          </w:tcPr>
          <w:p w:rsidR="0007784C" w:rsidRDefault="006344AD">
            <w:pPr>
              <w:spacing w:line="360" w:lineRule="auto"/>
              <w:jc w:val="center"/>
              <w:rPr>
                <w:szCs w:val="21"/>
              </w:rPr>
            </w:pPr>
            <w:r>
              <w:rPr>
                <w:szCs w:val="21"/>
              </w:rPr>
              <w:t>访问学者</w:t>
            </w:r>
          </w:p>
        </w:tc>
      </w:tr>
      <w:tr w:rsidR="0007784C">
        <w:trPr>
          <w:trHeight w:val="480"/>
          <w:jc w:val="center"/>
        </w:trPr>
        <w:tc>
          <w:tcPr>
            <w:tcW w:w="1036" w:type="dxa"/>
          </w:tcPr>
          <w:p w:rsidR="0007784C" w:rsidRDefault="006344AD">
            <w:pPr>
              <w:jc w:val="center"/>
              <w:rPr>
                <w:szCs w:val="21"/>
              </w:rPr>
            </w:pPr>
            <w:r>
              <w:rPr>
                <w:szCs w:val="21"/>
              </w:rPr>
              <w:t>7</w:t>
            </w:r>
          </w:p>
        </w:tc>
        <w:tc>
          <w:tcPr>
            <w:tcW w:w="3461" w:type="dxa"/>
          </w:tcPr>
          <w:p w:rsidR="0007784C" w:rsidRDefault="006344AD">
            <w:pPr>
              <w:spacing w:line="360" w:lineRule="auto"/>
              <w:jc w:val="center"/>
              <w:rPr>
                <w:szCs w:val="21"/>
              </w:rPr>
            </w:pPr>
            <w:r>
              <w:rPr>
                <w:szCs w:val="21"/>
              </w:rPr>
              <w:t>解放军农牧大学动物医学系</w:t>
            </w:r>
          </w:p>
        </w:tc>
        <w:tc>
          <w:tcPr>
            <w:tcW w:w="2073" w:type="dxa"/>
          </w:tcPr>
          <w:p w:rsidR="0007784C" w:rsidRDefault="006344AD">
            <w:pPr>
              <w:jc w:val="center"/>
              <w:rPr>
                <w:szCs w:val="21"/>
              </w:rPr>
            </w:pPr>
            <w:r>
              <w:rPr>
                <w:szCs w:val="21"/>
              </w:rPr>
              <w:t>1995-07</w:t>
            </w:r>
            <w:r>
              <w:rPr>
                <w:szCs w:val="21"/>
              </w:rPr>
              <w:t>至</w:t>
            </w:r>
            <w:r>
              <w:rPr>
                <w:szCs w:val="21"/>
              </w:rPr>
              <w:t>2000-08</w:t>
            </w:r>
          </w:p>
        </w:tc>
        <w:tc>
          <w:tcPr>
            <w:tcW w:w="2527" w:type="dxa"/>
          </w:tcPr>
          <w:p w:rsidR="0007784C" w:rsidRDefault="006344AD">
            <w:pPr>
              <w:spacing w:line="360" w:lineRule="auto"/>
              <w:jc w:val="center"/>
              <w:rPr>
                <w:szCs w:val="21"/>
              </w:rPr>
            </w:pPr>
            <w:r>
              <w:rPr>
                <w:szCs w:val="21"/>
              </w:rPr>
              <w:t>助教</w:t>
            </w:r>
          </w:p>
        </w:tc>
      </w:tr>
      <w:tr w:rsidR="0007784C">
        <w:trPr>
          <w:trHeight w:val="480"/>
          <w:jc w:val="center"/>
        </w:trPr>
        <w:tc>
          <w:tcPr>
            <w:tcW w:w="1036" w:type="dxa"/>
          </w:tcPr>
          <w:p w:rsidR="0007784C" w:rsidRDefault="006344AD">
            <w:pPr>
              <w:jc w:val="center"/>
              <w:rPr>
                <w:szCs w:val="21"/>
              </w:rPr>
            </w:pPr>
            <w:r>
              <w:rPr>
                <w:szCs w:val="21"/>
              </w:rPr>
              <w:t>8</w:t>
            </w:r>
          </w:p>
        </w:tc>
        <w:tc>
          <w:tcPr>
            <w:tcW w:w="3461" w:type="dxa"/>
          </w:tcPr>
          <w:p w:rsidR="0007784C" w:rsidRDefault="006344AD">
            <w:pPr>
              <w:spacing w:line="360" w:lineRule="auto"/>
              <w:jc w:val="center"/>
              <w:rPr>
                <w:szCs w:val="21"/>
              </w:rPr>
            </w:pPr>
            <w:r>
              <w:rPr>
                <w:szCs w:val="21"/>
              </w:rPr>
              <w:t>解放军军需大学军需工程系</w:t>
            </w:r>
          </w:p>
        </w:tc>
        <w:tc>
          <w:tcPr>
            <w:tcW w:w="2073" w:type="dxa"/>
          </w:tcPr>
          <w:p w:rsidR="0007784C" w:rsidRDefault="006344AD">
            <w:pPr>
              <w:jc w:val="center"/>
              <w:rPr>
                <w:szCs w:val="21"/>
              </w:rPr>
            </w:pPr>
            <w:r>
              <w:rPr>
                <w:szCs w:val="21"/>
              </w:rPr>
              <w:t>2000-09</w:t>
            </w:r>
            <w:r>
              <w:rPr>
                <w:szCs w:val="21"/>
              </w:rPr>
              <w:t>至</w:t>
            </w:r>
            <w:r>
              <w:rPr>
                <w:szCs w:val="21"/>
              </w:rPr>
              <w:t>2004-08</w:t>
            </w:r>
          </w:p>
        </w:tc>
        <w:tc>
          <w:tcPr>
            <w:tcW w:w="2527" w:type="dxa"/>
          </w:tcPr>
          <w:p w:rsidR="0007784C" w:rsidRDefault="006344AD">
            <w:pPr>
              <w:spacing w:line="360" w:lineRule="auto"/>
              <w:jc w:val="center"/>
              <w:rPr>
                <w:szCs w:val="21"/>
              </w:rPr>
            </w:pPr>
            <w:r>
              <w:rPr>
                <w:szCs w:val="21"/>
              </w:rPr>
              <w:t>讲师</w:t>
            </w:r>
          </w:p>
        </w:tc>
      </w:tr>
      <w:tr w:rsidR="0007784C">
        <w:trPr>
          <w:trHeight w:val="480"/>
          <w:jc w:val="center"/>
        </w:trPr>
        <w:tc>
          <w:tcPr>
            <w:tcW w:w="1036" w:type="dxa"/>
          </w:tcPr>
          <w:p w:rsidR="0007784C" w:rsidRDefault="006344AD">
            <w:pPr>
              <w:jc w:val="center"/>
              <w:rPr>
                <w:szCs w:val="21"/>
              </w:rPr>
            </w:pPr>
            <w:r>
              <w:rPr>
                <w:szCs w:val="21"/>
              </w:rPr>
              <w:t>9</w:t>
            </w:r>
          </w:p>
        </w:tc>
        <w:tc>
          <w:tcPr>
            <w:tcW w:w="3461" w:type="dxa"/>
          </w:tcPr>
          <w:p w:rsidR="0007784C" w:rsidRDefault="006344AD">
            <w:pPr>
              <w:spacing w:line="360" w:lineRule="auto"/>
              <w:jc w:val="center"/>
              <w:rPr>
                <w:szCs w:val="21"/>
              </w:rPr>
            </w:pPr>
            <w:r>
              <w:rPr>
                <w:szCs w:val="21"/>
              </w:rPr>
              <w:t>吉林大学军需科技学院食品科学与工程系</w:t>
            </w:r>
          </w:p>
        </w:tc>
        <w:tc>
          <w:tcPr>
            <w:tcW w:w="2073" w:type="dxa"/>
          </w:tcPr>
          <w:p w:rsidR="0007784C" w:rsidRDefault="006344AD">
            <w:pPr>
              <w:jc w:val="center"/>
              <w:rPr>
                <w:szCs w:val="21"/>
              </w:rPr>
            </w:pPr>
            <w:r>
              <w:rPr>
                <w:szCs w:val="21"/>
              </w:rPr>
              <w:t>2004-09</w:t>
            </w:r>
            <w:r>
              <w:rPr>
                <w:szCs w:val="21"/>
              </w:rPr>
              <w:t>至</w:t>
            </w:r>
            <w:r>
              <w:rPr>
                <w:szCs w:val="21"/>
              </w:rPr>
              <w:t>2006-09</w:t>
            </w:r>
          </w:p>
        </w:tc>
        <w:tc>
          <w:tcPr>
            <w:tcW w:w="2527" w:type="dxa"/>
          </w:tcPr>
          <w:p w:rsidR="0007784C" w:rsidRDefault="006344AD">
            <w:pPr>
              <w:spacing w:line="360" w:lineRule="auto"/>
              <w:jc w:val="center"/>
              <w:rPr>
                <w:szCs w:val="21"/>
              </w:rPr>
            </w:pPr>
            <w:r>
              <w:rPr>
                <w:szCs w:val="21"/>
              </w:rPr>
              <w:t>讲师、系主任</w:t>
            </w:r>
          </w:p>
        </w:tc>
      </w:tr>
      <w:tr w:rsidR="0007784C">
        <w:trPr>
          <w:trHeight w:val="480"/>
          <w:jc w:val="center"/>
        </w:trPr>
        <w:tc>
          <w:tcPr>
            <w:tcW w:w="1036" w:type="dxa"/>
          </w:tcPr>
          <w:p w:rsidR="0007784C" w:rsidRDefault="006344AD">
            <w:pPr>
              <w:jc w:val="center"/>
              <w:rPr>
                <w:szCs w:val="21"/>
              </w:rPr>
            </w:pPr>
            <w:r>
              <w:rPr>
                <w:szCs w:val="21"/>
              </w:rPr>
              <w:t>10</w:t>
            </w:r>
          </w:p>
        </w:tc>
        <w:tc>
          <w:tcPr>
            <w:tcW w:w="3461" w:type="dxa"/>
          </w:tcPr>
          <w:p w:rsidR="0007784C" w:rsidRDefault="006344AD">
            <w:pPr>
              <w:spacing w:line="360" w:lineRule="auto"/>
              <w:jc w:val="center"/>
              <w:rPr>
                <w:szCs w:val="21"/>
              </w:rPr>
            </w:pPr>
            <w:r>
              <w:rPr>
                <w:szCs w:val="21"/>
              </w:rPr>
              <w:t>吉林大学军需科技学院食品科学与工程系</w:t>
            </w:r>
          </w:p>
        </w:tc>
        <w:tc>
          <w:tcPr>
            <w:tcW w:w="2073" w:type="dxa"/>
          </w:tcPr>
          <w:p w:rsidR="0007784C" w:rsidRDefault="006344AD">
            <w:pPr>
              <w:jc w:val="center"/>
              <w:rPr>
                <w:szCs w:val="21"/>
              </w:rPr>
            </w:pPr>
            <w:r>
              <w:rPr>
                <w:szCs w:val="21"/>
              </w:rPr>
              <w:t>2006-10</w:t>
            </w:r>
            <w:r>
              <w:rPr>
                <w:szCs w:val="21"/>
              </w:rPr>
              <w:t>至</w:t>
            </w:r>
            <w:r>
              <w:rPr>
                <w:szCs w:val="21"/>
              </w:rPr>
              <w:t>2012-08</w:t>
            </w:r>
          </w:p>
        </w:tc>
        <w:tc>
          <w:tcPr>
            <w:tcW w:w="2527" w:type="dxa"/>
          </w:tcPr>
          <w:p w:rsidR="0007784C" w:rsidRDefault="006344AD">
            <w:pPr>
              <w:spacing w:line="360" w:lineRule="auto"/>
              <w:jc w:val="center"/>
              <w:rPr>
                <w:szCs w:val="21"/>
              </w:rPr>
            </w:pPr>
            <w:r>
              <w:rPr>
                <w:szCs w:val="21"/>
              </w:rPr>
              <w:t>副教授、副院长</w:t>
            </w:r>
          </w:p>
        </w:tc>
      </w:tr>
      <w:tr w:rsidR="0007784C">
        <w:trPr>
          <w:trHeight w:val="480"/>
          <w:jc w:val="center"/>
        </w:trPr>
        <w:tc>
          <w:tcPr>
            <w:tcW w:w="1036" w:type="dxa"/>
          </w:tcPr>
          <w:p w:rsidR="0007784C" w:rsidRDefault="006344AD">
            <w:pPr>
              <w:jc w:val="center"/>
              <w:rPr>
                <w:szCs w:val="21"/>
              </w:rPr>
            </w:pPr>
            <w:r>
              <w:rPr>
                <w:szCs w:val="21"/>
              </w:rPr>
              <w:t>11</w:t>
            </w:r>
          </w:p>
        </w:tc>
        <w:tc>
          <w:tcPr>
            <w:tcW w:w="3461" w:type="dxa"/>
          </w:tcPr>
          <w:p w:rsidR="0007784C" w:rsidRDefault="006344AD">
            <w:pPr>
              <w:spacing w:line="360" w:lineRule="auto"/>
              <w:jc w:val="center"/>
              <w:rPr>
                <w:szCs w:val="21"/>
              </w:rPr>
            </w:pPr>
            <w:r>
              <w:rPr>
                <w:szCs w:val="21"/>
              </w:rPr>
              <w:t>吉林大学军需科技学院食品科学与工程系</w:t>
            </w:r>
          </w:p>
        </w:tc>
        <w:tc>
          <w:tcPr>
            <w:tcW w:w="2073" w:type="dxa"/>
          </w:tcPr>
          <w:p w:rsidR="0007784C" w:rsidRDefault="006344AD">
            <w:pPr>
              <w:jc w:val="center"/>
              <w:rPr>
                <w:szCs w:val="21"/>
              </w:rPr>
            </w:pPr>
            <w:r>
              <w:rPr>
                <w:szCs w:val="21"/>
              </w:rPr>
              <w:t>2012-09</w:t>
            </w:r>
            <w:r>
              <w:rPr>
                <w:szCs w:val="21"/>
              </w:rPr>
              <w:t>至</w:t>
            </w:r>
            <w:r>
              <w:rPr>
                <w:szCs w:val="21"/>
              </w:rPr>
              <w:t>2015-07</w:t>
            </w:r>
          </w:p>
        </w:tc>
        <w:tc>
          <w:tcPr>
            <w:tcW w:w="2527" w:type="dxa"/>
          </w:tcPr>
          <w:p w:rsidR="0007784C" w:rsidRDefault="006344AD">
            <w:pPr>
              <w:spacing w:line="360" w:lineRule="auto"/>
              <w:jc w:val="center"/>
              <w:rPr>
                <w:szCs w:val="21"/>
              </w:rPr>
            </w:pPr>
            <w:r>
              <w:rPr>
                <w:szCs w:val="21"/>
              </w:rPr>
              <w:t>教授、副院长</w:t>
            </w:r>
          </w:p>
          <w:p w:rsidR="0007784C" w:rsidRDefault="0007784C">
            <w:pPr>
              <w:spacing w:line="360" w:lineRule="auto"/>
              <w:jc w:val="center"/>
              <w:rPr>
                <w:szCs w:val="21"/>
              </w:rPr>
            </w:pPr>
          </w:p>
        </w:tc>
      </w:tr>
      <w:tr w:rsidR="0007784C">
        <w:trPr>
          <w:trHeight w:val="480"/>
          <w:jc w:val="center"/>
        </w:trPr>
        <w:tc>
          <w:tcPr>
            <w:tcW w:w="1036" w:type="dxa"/>
          </w:tcPr>
          <w:p w:rsidR="0007784C" w:rsidRDefault="006344AD">
            <w:pPr>
              <w:jc w:val="center"/>
              <w:rPr>
                <w:szCs w:val="21"/>
              </w:rPr>
            </w:pPr>
            <w:r>
              <w:rPr>
                <w:szCs w:val="21"/>
              </w:rPr>
              <w:t>12</w:t>
            </w:r>
          </w:p>
        </w:tc>
        <w:tc>
          <w:tcPr>
            <w:tcW w:w="3461" w:type="dxa"/>
          </w:tcPr>
          <w:p w:rsidR="0007784C" w:rsidRDefault="006344AD">
            <w:pPr>
              <w:spacing w:line="360" w:lineRule="auto"/>
              <w:jc w:val="center"/>
              <w:rPr>
                <w:szCs w:val="21"/>
              </w:rPr>
            </w:pPr>
            <w:r>
              <w:rPr>
                <w:szCs w:val="21"/>
              </w:rPr>
              <w:t>吉林大学食品科学与工程学院</w:t>
            </w:r>
          </w:p>
        </w:tc>
        <w:tc>
          <w:tcPr>
            <w:tcW w:w="2073" w:type="dxa"/>
          </w:tcPr>
          <w:p w:rsidR="0007784C" w:rsidRDefault="006344AD">
            <w:pPr>
              <w:jc w:val="center"/>
              <w:rPr>
                <w:szCs w:val="21"/>
              </w:rPr>
            </w:pPr>
            <w:r>
              <w:rPr>
                <w:szCs w:val="21"/>
              </w:rPr>
              <w:t>2015-07</w:t>
            </w:r>
            <w:r>
              <w:rPr>
                <w:szCs w:val="21"/>
              </w:rPr>
              <w:t>至今</w:t>
            </w:r>
          </w:p>
        </w:tc>
        <w:tc>
          <w:tcPr>
            <w:tcW w:w="2527" w:type="dxa"/>
          </w:tcPr>
          <w:p w:rsidR="0007784C" w:rsidRDefault="006344AD">
            <w:pPr>
              <w:spacing w:line="360" w:lineRule="auto"/>
              <w:jc w:val="center"/>
              <w:rPr>
                <w:szCs w:val="21"/>
              </w:rPr>
            </w:pPr>
            <w:r>
              <w:rPr>
                <w:szCs w:val="21"/>
              </w:rPr>
              <w:t>教授、副院长、院长</w:t>
            </w:r>
          </w:p>
        </w:tc>
      </w:tr>
    </w:tbl>
    <w:p w:rsidR="0007784C" w:rsidRDefault="006344AD">
      <w:pPr>
        <w:ind w:firstLineChars="200" w:firstLine="420"/>
        <w:jc w:val="center"/>
      </w:pPr>
      <w:r>
        <w:t xml:space="preserve">                                             </w:t>
      </w:r>
      <w:r>
        <w:rPr>
          <w:szCs w:val="21"/>
        </w:rPr>
        <w:t>（请按时间顺序）</w:t>
      </w:r>
    </w:p>
    <w:p w:rsidR="0007784C" w:rsidRDefault="006344AD">
      <w:pPr>
        <w:rPr>
          <w:sz w:val="28"/>
          <w:szCs w:val="28"/>
        </w:rPr>
      </w:pPr>
      <w:r>
        <w:rPr>
          <w:sz w:val="28"/>
          <w:szCs w:val="28"/>
        </w:rPr>
        <w:t>三、荣誉称号</w:t>
      </w:r>
    </w:p>
    <w:tbl>
      <w:tblPr>
        <w:tblW w:w="9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
        <w:gridCol w:w="3420"/>
        <w:gridCol w:w="2098"/>
        <w:gridCol w:w="2527"/>
      </w:tblGrid>
      <w:tr w:rsidR="0007784C">
        <w:trPr>
          <w:trHeight w:val="525"/>
          <w:jc w:val="center"/>
        </w:trPr>
        <w:tc>
          <w:tcPr>
            <w:tcW w:w="1075" w:type="dxa"/>
            <w:vAlign w:val="center"/>
          </w:tcPr>
          <w:p w:rsidR="0007784C" w:rsidRDefault="006344AD">
            <w:pPr>
              <w:jc w:val="center"/>
              <w:rPr>
                <w:szCs w:val="21"/>
              </w:rPr>
            </w:pPr>
            <w:r>
              <w:rPr>
                <w:szCs w:val="21"/>
              </w:rPr>
              <w:t>序号</w:t>
            </w:r>
          </w:p>
        </w:tc>
        <w:tc>
          <w:tcPr>
            <w:tcW w:w="3420" w:type="dxa"/>
            <w:vAlign w:val="center"/>
          </w:tcPr>
          <w:p w:rsidR="0007784C" w:rsidRDefault="006344AD">
            <w:pPr>
              <w:jc w:val="center"/>
              <w:rPr>
                <w:szCs w:val="21"/>
              </w:rPr>
            </w:pPr>
            <w:r>
              <w:rPr>
                <w:szCs w:val="21"/>
              </w:rPr>
              <w:t>荣誉称号</w:t>
            </w:r>
          </w:p>
        </w:tc>
        <w:tc>
          <w:tcPr>
            <w:tcW w:w="2098" w:type="dxa"/>
            <w:vAlign w:val="center"/>
          </w:tcPr>
          <w:p w:rsidR="0007784C" w:rsidRDefault="006344AD">
            <w:pPr>
              <w:jc w:val="center"/>
              <w:rPr>
                <w:szCs w:val="21"/>
              </w:rPr>
            </w:pPr>
            <w:r>
              <w:rPr>
                <w:szCs w:val="21"/>
              </w:rPr>
              <w:t>授予部门（单位）</w:t>
            </w:r>
          </w:p>
        </w:tc>
        <w:tc>
          <w:tcPr>
            <w:tcW w:w="2527" w:type="dxa"/>
            <w:vAlign w:val="center"/>
          </w:tcPr>
          <w:p w:rsidR="0007784C" w:rsidRDefault="006344AD">
            <w:pPr>
              <w:jc w:val="center"/>
              <w:rPr>
                <w:szCs w:val="21"/>
              </w:rPr>
            </w:pPr>
            <w:r>
              <w:rPr>
                <w:szCs w:val="21"/>
              </w:rPr>
              <w:t>授予时间</w:t>
            </w:r>
          </w:p>
        </w:tc>
      </w:tr>
      <w:tr w:rsidR="0007784C">
        <w:trPr>
          <w:trHeight w:val="440"/>
          <w:jc w:val="center"/>
        </w:trPr>
        <w:tc>
          <w:tcPr>
            <w:tcW w:w="1075" w:type="dxa"/>
            <w:vAlign w:val="center"/>
          </w:tcPr>
          <w:p w:rsidR="0007784C" w:rsidRDefault="0007784C">
            <w:pPr>
              <w:spacing w:line="360" w:lineRule="auto"/>
              <w:jc w:val="center"/>
              <w:rPr>
                <w:szCs w:val="21"/>
              </w:rPr>
            </w:pPr>
          </w:p>
        </w:tc>
        <w:tc>
          <w:tcPr>
            <w:tcW w:w="3420" w:type="dxa"/>
            <w:vAlign w:val="center"/>
          </w:tcPr>
          <w:p w:rsidR="0007784C" w:rsidRDefault="0007784C">
            <w:pPr>
              <w:spacing w:line="360" w:lineRule="auto"/>
              <w:jc w:val="center"/>
              <w:rPr>
                <w:szCs w:val="21"/>
              </w:rPr>
            </w:pPr>
          </w:p>
        </w:tc>
        <w:tc>
          <w:tcPr>
            <w:tcW w:w="2098" w:type="dxa"/>
            <w:vAlign w:val="center"/>
          </w:tcPr>
          <w:p w:rsidR="0007784C" w:rsidRDefault="0007784C">
            <w:pPr>
              <w:spacing w:line="360" w:lineRule="auto"/>
              <w:jc w:val="center"/>
              <w:rPr>
                <w:szCs w:val="21"/>
              </w:rPr>
            </w:pPr>
          </w:p>
        </w:tc>
        <w:tc>
          <w:tcPr>
            <w:tcW w:w="2527" w:type="dxa"/>
            <w:vAlign w:val="center"/>
          </w:tcPr>
          <w:p w:rsidR="0007784C" w:rsidRDefault="0007784C">
            <w:pPr>
              <w:spacing w:line="360" w:lineRule="auto"/>
              <w:jc w:val="center"/>
              <w:rPr>
                <w:szCs w:val="21"/>
              </w:rPr>
            </w:pPr>
          </w:p>
        </w:tc>
      </w:tr>
      <w:tr w:rsidR="0007784C">
        <w:trPr>
          <w:trHeight w:val="440"/>
          <w:jc w:val="center"/>
        </w:trPr>
        <w:tc>
          <w:tcPr>
            <w:tcW w:w="1075" w:type="dxa"/>
            <w:vAlign w:val="center"/>
          </w:tcPr>
          <w:p w:rsidR="0007784C" w:rsidRDefault="0007784C">
            <w:pPr>
              <w:spacing w:line="360" w:lineRule="auto"/>
              <w:jc w:val="center"/>
              <w:rPr>
                <w:szCs w:val="21"/>
              </w:rPr>
            </w:pPr>
          </w:p>
        </w:tc>
        <w:tc>
          <w:tcPr>
            <w:tcW w:w="3420" w:type="dxa"/>
            <w:vAlign w:val="center"/>
          </w:tcPr>
          <w:p w:rsidR="0007784C" w:rsidRDefault="0007784C">
            <w:pPr>
              <w:spacing w:line="360" w:lineRule="auto"/>
              <w:jc w:val="center"/>
              <w:rPr>
                <w:szCs w:val="21"/>
              </w:rPr>
            </w:pPr>
          </w:p>
        </w:tc>
        <w:tc>
          <w:tcPr>
            <w:tcW w:w="2098" w:type="dxa"/>
            <w:vAlign w:val="center"/>
          </w:tcPr>
          <w:p w:rsidR="0007784C" w:rsidRDefault="0007784C">
            <w:pPr>
              <w:spacing w:line="360" w:lineRule="auto"/>
              <w:jc w:val="center"/>
              <w:rPr>
                <w:szCs w:val="21"/>
              </w:rPr>
            </w:pPr>
          </w:p>
        </w:tc>
        <w:tc>
          <w:tcPr>
            <w:tcW w:w="2527" w:type="dxa"/>
            <w:vAlign w:val="center"/>
          </w:tcPr>
          <w:p w:rsidR="0007784C" w:rsidRDefault="0007784C">
            <w:pPr>
              <w:spacing w:line="360" w:lineRule="auto"/>
              <w:jc w:val="center"/>
              <w:rPr>
                <w:szCs w:val="21"/>
              </w:rPr>
            </w:pPr>
          </w:p>
        </w:tc>
      </w:tr>
    </w:tbl>
    <w:p w:rsidR="0007784C" w:rsidRDefault="006344AD">
      <w:pPr>
        <w:ind w:firstLineChars="200" w:firstLine="420"/>
        <w:jc w:val="center"/>
        <w:rPr>
          <w:szCs w:val="21"/>
        </w:rPr>
      </w:pPr>
      <w:r>
        <w:t xml:space="preserve">                              </w:t>
      </w:r>
      <w:r>
        <w:rPr>
          <w:sz w:val="24"/>
        </w:rPr>
        <w:t xml:space="preserve">             </w:t>
      </w:r>
      <w:r>
        <w:rPr>
          <w:szCs w:val="21"/>
        </w:rPr>
        <w:t>（请按时间顺序）</w:t>
      </w:r>
    </w:p>
    <w:p w:rsidR="0007784C" w:rsidRDefault="006344AD">
      <w:pPr>
        <w:rPr>
          <w:sz w:val="28"/>
          <w:szCs w:val="28"/>
        </w:rPr>
      </w:pPr>
      <w:r>
        <w:rPr>
          <w:sz w:val="28"/>
          <w:szCs w:val="28"/>
        </w:rPr>
        <w:t>四、担任两代表</w:t>
      </w:r>
      <w:proofErr w:type="gramStart"/>
      <w:r>
        <w:rPr>
          <w:sz w:val="28"/>
          <w:szCs w:val="28"/>
        </w:rPr>
        <w:t>一</w:t>
      </w:r>
      <w:proofErr w:type="gramEnd"/>
      <w:r>
        <w:rPr>
          <w:sz w:val="28"/>
          <w:szCs w:val="28"/>
        </w:rPr>
        <w:t>委员情况</w:t>
      </w:r>
    </w:p>
    <w:tbl>
      <w:tblPr>
        <w:tblW w:w="9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
        <w:gridCol w:w="3420"/>
        <w:gridCol w:w="2098"/>
        <w:gridCol w:w="2527"/>
      </w:tblGrid>
      <w:tr w:rsidR="0007784C">
        <w:trPr>
          <w:trHeight w:val="525"/>
          <w:jc w:val="center"/>
        </w:trPr>
        <w:tc>
          <w:tcPr>
            <w:tcW w:w="1075" w:type="dxa"/>
            <w:vAlign w:val="center"/>
          </w:tcPr>
          <w:p w:rsidR="0007784C" w:rsidRDefault="006344AD">
            <w:pPr>
              <w:jc w:val="center"/>
              <w:rPr>
                <w:szCs w:val="21"/>
              </w:rPr>
            </w:pPr>
            <w:r>
              <w:rPr>
                <w:szCs w:val="21"/>
              </w:rPr>
              <w:t>序号</w:t>
            </w:r>
          </w:p>
        </w:tc>
        <w:tc>
          <w:tcPr>
            <w:tcW w:w="3420" w:type="dxa"/>
            <w:vAlign w:val="center"/>
          </w:tcPr>
          <w:p w:rsidR="0007784C" w:rsidRDefault="006344AD">
            <w:pPr>
              <w:jc w:val="center"/>
              <w:rPr>
                <w:szCs w:val="21"/>
              </w:rPr>
            </w:pPr>
            <w:r>
              <w:rPr>
                <w:szCs w:val="21"/>
              </w:rPr>
              <w:t>名称</w:t>
            </w:r>
          </w:p>
        </w:tc>
        <w:tc>
          <w:tcPr>
            <w:tcW w:w="2098" w:type="dxa"/>
            <w:vAlign w:val="center"/>
          </w:tcPr>
          <w:p w:rsidR="0007784C" w:rsidRDefault="006344AD">
            <w:pPr>
              <w:jc w:val="center"/>
              <w:rPr>
                <w:szCs w:val="21"/>
              </w:rPr>
            </w:pPr>
            <w:proofErr w:type="gramStart"/>
            <w:r>
              <w:rPr>
                <w:szCs w:val="21"/>
              </w:rPr>
              <w:t>届别</w:t>
            </w:r>
            <w:proofErr w:type="gramEnd"/>
          </w:p>
        </w:tc>
        <w:tc>
          <w:tcPr>
            <w:tcW w:w="2527" w:type="dxa"/>
            <w:vAlign w:val="center"/>
          </w:tcPr>
          <w:p w:rsidR="0007784C" w:rsidRDefault="006344AD">
            <w:pPr>
              <w:jc w:val="center"/>
              <w:rPr>
                <w:szCs w:val="21"/>
              </w:rPr>
            </w:pPr>
            <w:r>
              <w:rPr>
                <w:szCs w:val="21"/>
              </w:rPr>
              <w:t>职务</w:t>
            </w:r>
          </w:p>
        </w:tc>
      </w:tr>
      <w:tr w:rsidR="0007784C">
        <w:trPr>
          <w:trHeight w:val="440"/>
          <w:jc w:val="center"/>
        </w:trPr>
        <w:tc>
          <w:tcPr>
            <w:tcW w:w="1075" w:type="dxa"/>
            <w:vAlign w:val="center"/>
          </w:tcPr>
          <w:p w:rsidR="0007784C" w:rsidRDefault="0007784C">
            <w:pPr>
              <w:spacing w:line="360" w:lineRule="auto"/>
              <w:jc w:val="center"/>
              <w:rPr>
                <w:szCs w:val="21"/>
              </w:rPr>
            </w:pPr>
          </w:p>
        </w:tc>
        <w:tc>
          <w:tcPr>
            <w:tcW w:w="3420" w:type="dxa"/>
            <w:vAlign w:val="center"/>
          </w:tcPr>
          <w:p w:rsidR="0007784C" w:rsidRDefault="0007784C">
            <w:pPr>
              <w:spacing w:line="360" w:lineRule="auto"/>
              <w:jc w:val="center"/>
              <w:rPr>
                <w:szCs w:val="21"/>
              </w:rPr>
            </w:pPr>
          </w:p>
        </w:tc>
        <w:tc>
          <w:tcPr>
            <w:tcW w:w="2098" w:type="dxa"/>
            <w:vAlign w:val="center"/>
          </w:tcPr>
          <w:p w:rsidR="0007784C" w:rsidRDefault="0007784C">
            <w:pPr>
              <w:spacing w:line="360" w:lineRule="auto"/>
              <w:jc w:val="center"/>
              <w:rPr>
                <w:szCs w:val="21"/>
              </w:rPr>
            </w:pPr>
          </w:p>
        </w:tc>
        <w:tc>
          <w:tcPr>
            <w:tcW w:w="2527" w:type="dxa"/>
            <w:vAlign w:val="center"/>
          </w:tcPr>
          <w:p w:rsidR="0007784C" w:rsidRDefault="0007784C">
            <w:pPr>
              <w:spacing w:line="360" w:lineRule="auto"/>
              <w:jc w:val="center"/>
              <w:rPr>
                <w:szCs w:val="21"/>
              </w:rPr>
            </w:pPr>
          </w:p>
        </w:tc>
      </w:tr>
    </w:tbl>
    <w:p w:rsidR="0007784C" w:rsidRDefault="006344AD">
      <w:pPr>
        <w:ind w:firstLineChars="200" w:firstLine="420"/>
        <w:jc w:val="center"/>
        <w:rPr>
          <w:szCs w:val="21"/>
        </w:rPr>
      </w:pPr>
      <w:r>
        <w:t xml:space="preserve">                              </w:t>
      </w:r>
      <w:r>
        <w:rPr>
          <w:sz w:val="24"/>
        </w:rPr>
        <w:t xml:space="preserve">             </w:t>
      </w:r>
      <w:r>
        <w:rPr>
          <w:szCs w:val="21"/>
        </w:rPr>
        <w:t>（请按时间顺序）</w:t>
      </w:r>
    </w:p>
    <w:p w:rsidR="0007784C" w:rsidRDefault="006344AD">
      <w:pPr>
        <w:rPr>
          <w:sz w:val="28"/>
          <w:szCs w:val="28"/>
        </w:rPr>
      </w:pPr>
      <w:r>
        <w:rPr>
          <w:sz w:val="28"/>
          <w:szCs w:val="28"/>
        </w:rPr>
        <w:lastRenderedPageBreak/>
        <w:t>五、社会兼职情况</w:t>
      </w:r>
    </w:p>
    <w:tbl>
      <w:tblPr>
        <w:tblW w:w="90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0"/>
        <w:gridCol w:w="3324"/>
        <w:gridCol w:w="1117"/>
        <w:gridCol w:w="1002"/>
        <w:gridCol w:w="2642"/>
      </w:tblGrid>
      <w:tr w:rsidR="0007784C">
        <w:trPr>
          <w:trHeight w:val="525"/>
          <w:jc w:val="center"/>
        </w:trPr>
        <w:tc>
          <w:tcPr>
            <w:tcW w:w="1010" w:type="dxa"/>
            <w:vAlign w:val="center"/>
          </w:tcPr>
          <w:p w:rsidR="0007784C" w:rsidRDefault="006344AD">
            <w:pPr>
              <w:jc w:val="center"/>
              <w:rPr>
                <w:szCs w:val="21"/>
              </w:rPr>
            </w:pPr>
            <w:r>
              <w:rPr>
                <w:szCs w:val="21"/>
              </w:rPr>
              <w:t>序号</w:t>
            </w:r>
          </w:p>
        </w:tc>
        <w:tc>
          <w:tcPr>
            <w:tcW w:w="3324" w:type="dxa"/>
            <w:vAlign w:val="center"/>
          </w:tcPr>
          <w:p w:rsidR="0007784C" w:rsidRDefault="006344AD">
            <w:pPr>
              <w:jc w:val="center"/>
              <w:rPr>
                <w:szCs w:val="21"/>
              </w:rPr>
            </w:pPr>
            <w:r>
              <w:rPr>
                <w:szCs w:val="21"/>
              </w:rPr>
              <w:t>组织或会议名称</w:t>
            </w:r>
          </w:p>
        </w:tc>
        <w:tc>
          <w:tcPr>
            <w:tcW w:w="1117" w:type="dxa"/>
            <w:vAlign w:val="center"/>
          </w:tcPr>
          <w:p w:rsidR="0007784C" w:rsidRDefault="006344AD">
            <w:pPr>
              <w:jc w:val="center"/>
              <w:rPr>
                <w:szCs w:val="21"/>
              </w:rPr>
            </w:pPr>
            <w:r>
              <w:rPr>
                <w:szCs w:val="21"/>
              </w:rPr>
              <w:t>所任职务</w:t>
            </w:r>
          </w:p>
        </w:tc>
        <w:tc>
          <w:tcPr>
            <w:tcW w:w="1002" w:type="dxa"/>
            <w:vAlign w:val="center"/>
          </w:tcPr>
          <w:p w:rsidR="0007784C" w:rsidRDefault="006344AD">
            <w:pPr>
              <w:jc w:val="center"/>
              <w:rPr>
                <w:szCs w:val="21"/>
              </w:rPr>
            </w:pPr>
            <w:r>
              <w:rPr>
                <w:szCs w:val="21"/>
              </w:rPr>
              <w:t>任职时间</w:t>
            </w:r>
          </w:p>
        </w:tc>
        <w:tc>
          <w:tcPr>
            <w:tcW w:w="2642" w:type="dxa"/>
            <w:vAlign w:val="center"/>
          </w:tcPr>
          <w:p w:rsidR="0007784C" w:rsidRDefault="006344AD">
            <w:pPr>
              <w:jc w:val="center"/>
              <w:rPr>
                <w:szCs w:val="21"/>
              </w:rPr>
            </w:pPr>
            <w:r>
              <w:rPr>
                <w:szCs w:val="21"/>
              </w:rPr>
              <w:t>任职状态</w:t>
            </w:r>
          </w:p>
          <w:p w:rsidR="0007784C" w:rsidRDefault="006344AD">
            <w:pPr>
              <w:jc w:val="center"/>
              <w:rPr>
                <w:szCs w:val="21"/>
              </w:rPr>
            </w:pPr>
            <w:r>
              <w:rPr>
                <w:szCs w:val="21"/>
              </w:rPr>
              <w:t>（在职</w:t>
            </w:r>
            <w:r>
              <w:rPr>
                <w:szCs w:val="21"/>
              </w:rPr>
              <w:t>/</w:t>
            </w:r>
            <w:r>
              <w:rPr>
                <w:szCs w:val="21"/>
              </w:rPr>
              <w:t>免职）</w:t>
            </w:r>
          </w:p>
        </w:tc>
      </w:tr>
      <w:tr w:rsidR="0007784C">
        <w:trPr>
          <w:trHeight w:val="440"/>
          <w:jc w:val="center"/>
        </w:trPr>
        <w:tc>
          <w:tcPr>
            <w:tcW w:w="1010" w:type="dxa"/>
          </w:tcPr>
          <w:p w:rsidR="0007784C" w:rsidRDefault="006344AD">
            <w:pPr>
              <w:jc w:val="center"/>
              <w:rPr>
                <w:szCs w:val="21"/>
              </w:rPr>
            </w:pPr>
            <w:r>
              <w:rPr>
                <w:szCs w:val="21"/>
              </w:rPr>
              <w:t>1</w:t>
            </w:r>
          </w:p>
        </w:tc>
        <w:tc>
          <w:tcPr>
            <w:tcW w:w="3324" w:type="dxa"/>
          </w:tcPr>
          <w:p w:rsidR="0007784C" w:rsidRDefault="00EB2815">
            <w:pPr>
              <w:jc w:val="center"/>
              <w:rPr>
                <w:szCs w:val="21"/>
              </w:rPr>
            </w:pPr>
            <w:r>
              <w:rPr>
                <w:rFonts w:ascii="宋体" w:hAnsi="宋体" w:hint="eastAsia"/>
                <w:sz w:val="24"/>
              </w:rPr>
              <w:t>吉林省饮食文化研究会</w:t>
            </w:r>
          </w:p>
        </w:tc>
        <w:tc>
          <w:tcPr>
            <w:tcW w:w="1117" w:type="dxa"/>
          </w:tcPr>
          <w:p w:rsidR="0007784C" w:rsidRDefault="00EB2815">
            <w:pPr>
              <w:jc w:val="center"/>
              <w:rPr>
                <w:szCs w:val="21"/>
              </w:rPr>
            </w:pPr>
            <w:r>
              <w:rPr>
                <w:rFonts w:hint="eastAsia"/>
                <w:szCs w:val="21"/>
              </w:rPr>
              <w:t>副会长</w:t>
            </w:r>
          </w:p>
        </w:tc>
        <w:tc>
          <w:tcPr>
            <w:tcW w:w="1002" w:type="dxa"/>
          </w:tcPr>
          <w:p w:rsidR="0007784C" w:rsidRDefault="00EB2815">
            <w:pPr>
              <w:jc w:val="center"/>
              <w:rPr>
                <w:szCs w:val="21"/>
              </w:rPr>
            </w:pPr>
            <w:r>
              <w:rPr>
                <w:rFonts w:hint="eastAsia"/>
                <w:szCs w:val="21"/>
              </w:rPr>
              <w:t>2</w:t>
            </w:r>
            <w:r>
              <w:rPr>
                <w:szCs w:val="21"/>
              </w:rPr>
              <w:t>015-2020</w:t>
            </w:r>
          </w:p>
        </w:tc>
        <w:tc>
          <w:tcPr>
            <w:tcW w:w="2642" w:type="dxa"/>
          </w:tcPr>
          <w:p w:rsidR="0007784C" w:rsidRDefault="00EB2815">
            <w:pPr>
              <w:jc w:val="center"/>
              <w:rPr>
                <w:szCs w:val="21"/>
              </w:rPr>
            </w:pPr>
            <w:r>
              <w:rPr>
                <w:rFonts w:hint="eastAsia"/>
                <w:szCs w:val="21"/>
              </w:rPr>
              <w:t>在职</w:t>
            </w:r>
          </w:p>
        </w:tc>
      </w:tr>
      <w:tr w:rsidR="00EB2815">
        <w:trPr>
          <w:trHeight w:val="440"/>
          <w:jc w:val="center"/>
        </w:trPr>
        <w:tc>
          <w:tcPr>
            <w:tcW w:w="1010" w:type="dxa"/>
          </w:tcPr>
          <w:p w:rsidR="00EB2815" w:rsidRDefault="00EB2815" w:rsidP="00EB2815">
            <w:pPr>
              <w:jc w:val="center"/>
              <w:rPr>
                <w:szCs w:val="21"/>
              </w:rPr>
            </w:pPr>
            <w:r>
              <w:rPr>
                <w:rFonts w:hint="eastAsia"/>
                <w:szCs w:val="21"/>
              </w:rPr>
              <w:t>2</w:t>
            </w:r>
          </w:p>
        </w:tc>
        <w:tc>
          <w:tcPr>
            <w:tcW w:w="3324" w:type="dxa"/>
          </w:tcPr>
          <w:p w:rsidR="00EB2815" w:rsidRDefault="00EB2815" w:rsidP="00EB2815">
            <w:pPr>
              <w:jc w:val="center"/>
              <w:rPr>
                <w:szCs w:val="21"/>
              </w:rPr>
            </w:pPr>
            <w:r>
              <w:rPr>
                <w:szCs w:val="21"/>
              </w:rPr>
              <w:t>吉林省食品学会</w:t>
            </w:r>
          </w:p>
        </w:tc>
        <w:tc>
          <w:tcPr>
            <w:tcW w:w="1117" w:type="dxa"/>
          </w:tcPr>
          <w:p w:rsidR="00EB2815" w:rsidRDefault="00EB2815" w:rsidP="00EB2815">
            <w:pPr>
              <w:jc w:val="center"/>
              <w:rPr>
                <w:szCs w:val="21"/>
              </w:rPr>
            </w:pPr>
            <w:r>
              <w:rPr>
                <w:szCs w:val="21"/>
              </w:rPr>
              <w:t>常务理事</w:t>
            </w:r>
          </w:p>
        </w:tc>
        <w:tc>
          <w:tcPr>
            <w:tcW w:w="1002" w:type="dxa"/>
          </w:tcPr>
          <w:p w:rsidR="00EB2815" w:rsidRDefault="00EB2815" w:rsidP="00EB2815">
            <w:pPr>
              <w:jc w:val="center"/>
              <w:rPr>
                <w:szCs w:val="21"/>
              </w:rPr>
            </w:pPr>
            <w:r>
              <w:rPr>
                <w:szCs w:val="21"/>
              </w:rPr>
              <w:t>2017-</w:t>
            </w:r>
            <w:r>
              <w:rPr>
                <w:rFonts w:hint="eastAsia"/>
                <w:szCs w:val="21"/>
              </w:rPr>
              <w:t>2</w:t>
            </w:r>
            <w:r>
              <w:rPr>
                <w:szCs w:val="21"/>
              </w:rPr>
              <w:t>019</w:t>
            </w:r>
          </w:p>
        </w:tc>
        <w:tc>
          <w:tcPr>
            <w:tcW w:w="2642" w:type="dxa"/>
          </w:tcPr>
          <w:p w:rsidR="00EB2815" w:rsidRDefault="00EB2815" w:rsidP="00EB2815">
            <w:pPr>
              <w:jc w:val="center"/>
              <w:rPr>
                <w:szCs w:val="21"/>
              </w:rPr>
            </w:pPr>
            <w:r>
              <w:rPr>
                <w:szCs w:val="21"/>
              </w:rPr>
              <w:t>在职</w:t>
            </w:r>
          </w:p>
        </w:tc>
      </w:tr>
      <w:tr w:rsidR="00EB2815">
        <w:trPr>
          <w:trHeight w:val="440"/>
          <w:jc w:val="center"/>
        </w:trPr>
        <w:tc>
          <w:tcPr>
            <w:tcW w:w="1010" w:type="dxa"/>
          </w:tcPr>
          <w:p w:rsidR="00EB2815" w:rsidRDefault="00EB2815" w:rsidP="00EB2815">
            <w:pPr>
              <w:jc w:val="center"/>
              <w:rPr>
                <w:szCs w:val="21"/>
              </w:rPr>
            </w:pPr>
            <w:r>
              <w:rPr>
                <w:rFonts w:hint="eastAsia"/>
                <w:szCs w:val="21"/>
              </w:rPr>
              <w:t>3</w:t>
            </w:r>
          </w:p>
        </w:tc>
        <w:tc>
          <w:tcPr>
            <w:tcW w:w="3324" w:type="dxa"/>
          </w:tcPr>
          <w:p w:rsidR="00EB2815" w:rsidRDefault="00EB2815" w:rsidP="00EB2815">
            <w:pPr>
              <w:jc w:val="center"/>
              <w:rPr>
                <w:szCs w:val="21"/>
              </w:rPr>
            </w:pPr>
            <w:r>
              <w:rPr>
                <w:szCs w:val="21"/>
              </w:rPr>
              <w:t>吉林省农特产品加工协会</w:t>
            </w:r>
          </w:p>
        </w:tc>
        <w:tc>
          <w:tcPr>
            <w:tcW w:w="1117" w:type="dxa"/>
          </w:tcPr>
          <w:p w:rsidR="00EB2815" w:rsidRDefault="00EB2815" w:rsidP="00EB2815">
            <w:pPr>
              <w:jc w:val="center"/>
              <w:rPr>
                <w:szCs w:val="21"/>
              </w:rPr>
            </w:pPr>
            <w:r>
              <w:rPr>
                <w:rFonts w:hint="eastAsia"/>
                <w:szCs w:val="21"/>
              </w:rPr>
              <w:t>常务</w:t>
            </w:r>
            <w:r>
              <w:rPr>
                <w:szCs w:val="21"/>
              </w:rPr>
              <w:t>理事</w:t>
            </w:r>
          </w:p>
        </w:tc>
        <w:tc>
          <w:tcPr>
            <w:tcW w:w="1002" w:type="dxa"/>
          </w:tcPr>
          <w:p w:rsidR="00EB2815" w:rsidRDefault="00EB2815" w:rsidP="00EB2815">
            <w:pPr>
              <w:jc w:val="center"/>
              <w:rPr>
                <w:szCs w:val="21"/>
              </w:rPr>
            </w:pPr>
            <w:r>
              <w:rPr>
                <w:szCs w:val="21"/>
              </w:rPr>
              <w:t>2015-2018</w:t>
            </w:r>
          </w:p>
        </w:tc>
        <w:tc>
          <w:tcPr>
            <w:tcW w:w="2642" w:type="dxa"/>
          </w:tcPr>
          <w:p w:rsidR="00EB2815" w:rsidRDefault="00EB2815" w:rsidP="00EB2815">
            <w:pPr>
              <w:jc w:val="center"/>
              <w:rPr>
                <w:szCs w:val="21"/>
              </w:rPr>
            </w:pPr>
            <w:r>
              <w:rPr>
                <w:szCs w:val="21"/>
              </w:rPr>
              <w:t>在职</w:t>
            </w:r>
          </w:p>
        </w:tc>
      </w:tr>
      <w:tr w:rsidR="0051661F">
        <w:trPr>
          <w:trHeight w:val="440"/>
          <w:jc w:val="center"/>
        </w:trPr>
        <w:tc>
          <w:tcPr>
            <w:tcW w:w="1010" w:type="dxa"/>
          </w:tcPr>
          <w:p w:rsidR="0051661F" w:rsidRDefault="0051661F" w:rsidP="0051661F">
            <w:pPr>
              <w:jc w:val="center"/>
              <w:rPr>
                <w:szCs w:val="21"/>
              </w:rPr>
            </w:pPr>
            <w:r>
              <w:rPr>
                <w:szCs w:val="21"/>
              </w:rPr>
              <w:t>4</w:t>
            </w:r>
          </w:p>
        </w:tc>
        <w:tc>
          <w:tcPr>
            <w:tcW w:w="3324" w:type="dxa"/>
          </w:tcPr>
          <w:p w:rsidR="0051661F" w:rsidRDefault="0051661F" w:rsidP="0051661F">
            <w:pPr>
              <w:jc w:val="center"/>
              <w:rPr>
                <w:szCs w:val="21"/>
              </w:rPr>
            </w:pPr>
            <w:r>
              <w:rPr>
                <w:rFonts w:ascii="宋体" w:hAnsi="宋体" w:hint="eastAsia"/>
                <w:sz w:val="24"/>
              </w:rPr>
              <w:t>中国研究型医院学会空间微生物学与感染专业委员会</w:t>
            </w:r>
          </w:p>
        </w:tc>
        <w:tc>
          <w:tcPr>
            <w:tcW w:w="1117" w:type="dxa"/>
          </w:tcPr>
          <w:p w:rsidR="0051661F" w:rsidRDefault="0051661F" w:rsidP="0051661F">
            <w:pPr>
              <w:jc w:val="center"/>
              <w:rPr>
                <w:szCs w:val="21"/>
              </w:rPr>
            </w:pPr>
            <w:r>
              <w:rPr>
                <w:rFonts w:hint="eastAsia"/>
                <w:szCs w:val="21"/>
              </w:rPr>
              <w:t>委员</w:t>
            </w:r>
          </w:p>
        </w:tc>
        <w:tc>
          <w:tcPr>
            <w:tcW w:w="1002" w:type="dxa"/>
          </w:tcPr>
          <w:p w:rsidR="0051661F" w:rsidRDefault="0051661F" w:rsidP="0051661F">
            <w:pPr>
              <w:jc w:val="center"/>
              <w:rPr>
                <w:szCs w:val="21"/>
              </w:rPr>
            </w:pPr>
            <w:r>
              <w:rPr>
                <w:rFonts w:hint="eastAsia"/>
                <w:szCs w:val="21"/>
              </w:rPr>
              <w:t>2</w:t>
            </w:r>
            <w:r>
              <w:rPr>
                <w:szCs w:val="21"/>
              </w:rPr>
              <w:t>016-2018</w:t>
            </w:r>
          </w:p>
        </w:tc>
        <w:tc>
          <w:tcPr>
            <w:tcW w:w="2642" w:type="dxa"/>
          </w:tcPr>
          <w:p w:rsidR="0051661F" w:rsidRDefault="0051661F" w:rsidP="0051661F">
            <w:pPr>
              <w:jc w:val="center"/>
              <w:rPr>
                <w:szCs w:val="21"/>
              </w:rPr>
            </w:pPr>
            <w:r>
              <w:rPr>
                <w:szCs w:val="21"/>
              </w:rPr>
              <w:t>在职</w:t>
            </w:r>
          </w:p>
        </w:tc>
      </w:tr>
      <w:tr w:rsidR="0051661F">
        <w:trPr>
          <w:trHeight w:val="440"/>
          <w:jc w:val="center"/>
        </w:trPr>
        <w:tc>
          <w:tcPr>
            <w:tcW w:w="1010" w:type="dxa"/>
          </w:tcPr>
          <w:p w:rsidR="0051661F" w:rsidRDefault="0051661F" w:rsidP="0051661F">
            <w:pPr>
              <w:jc w:val="center"/>
              <w:rPr>
                <w:szCs w:val="21"/>
              </w:rPr>
            </w:pPr>
            <w:r>
              <w:rPr>
                <w:szCs w:val="21"/>
              </w:rPr>
              <w:t>5</w:t>
            </w:r>
          </w:p>
        </w:tc>
        <w:tc>
          <w:tcPr>
            <w:tcW w:w="3324" w:type="dxa"/>
          </w:tcPr>
          <w:p w:rsidR="0051661F" w:rsidRDefault="0051661F" w:rsidP="0051661F">
            <w:pPr>
              <w:jc w:val="center"/>
              <w:rPr>
                <w:rFonts w:ascii="宋体" w:hAnsi="宋体"/>
                <w:sz w:val="24"/>
              </w:rPr>
            </w:pPr>
            <w:r>
              <w:rPr>
                <w:rFonts w:ascii="宋体" w:hAnsi="宋体" w:hint="eastAsia"/>
                <w:sz w:val="24"/>
              </w:rPr>
              <w:t>中国畜产品加工研究会乳品加工专业委员会</w:t>
            </w:r>
          </w:p>
        </w:tc>
        <w:tc>
          <w:tcPr>
            <w:tcW w:w="1117" w:type="dxa"/>
          </w:tcPr>
          <w:p w:rsidR="0051661F" w:rsidRDefault="0051661F" w:rsidP="0051661F">
            <w:pPr>
              <w:jc w:val="center"/>
              <w:rPr>
                <w:szCs w:val="21"/>
              </w:rPr>
            </w:pPr>
            <w:r>
              <w:rPr>
                <w:rFonts w:hint="eastAsia"/>
                <w:szCs w:val="21"/>
              </w:rPr>
              <w:t>委员</w:t>
            </w:r>
          </w:p>
        </w:tc>
        <w:tc>
          <w:tcPr>
            <w:tcW w:w="1002" w:type="dxa"/>
          </w:tcPr>
          <w:p w:rsidR="0051661F" w:rsidRDefault="0051661F" w:rsidP="0051661F">
            <w:pPr>
              <w:jc w:val="center"/>
              <w:rPr>
                <w:szCs w:val="21"/>
              </w:rPr>
            </w:pPr>
            <w:r>
              <w:rPr>
                <w:rFonts w:hint="eastAsia"/>
                <w:szCs w:val="21"/>
              </w:rPr>
              <w:t>2</w:t>
            </w:r>
            <w:r>
              <w:rPr>
                <w:szCs w:val="21"/>
              </w:rPr>
              <w:t>009-2019</w:t>
            </w:r>
          </w:p>
        </w:tc>
        <w:tc>
          <w:tcPr>
            <w:tcW w:w="2642" w:type="dxa"/>
          </w:tcPr>
          <w:p w:rsidR="0051661F" w:rsidRDefault="0051661F" w:rsidP="0051661F">
            <w:pPr>
              <w:jc w:val="center"/>
              <w:rPr>
                <w:szCs w:val="21"/>
              </w:rPr>
            </w:pPr>
            <w:r>
              <w:rPr>
                <w:szCs w:val="21"/>
              </w:rPr>
              <w:t>在职</w:t>
            </w:r>
          </w:p>
        </w:tc>
      </w:tr>
      <w:tr w:rsidR="0051661F" w:rsidTr="0051661F">
        <w:trPr>
          <w:trHeight w:val="521"/>
          <w:jc w:val="center"/>
        </w:trPr>
        <w:tc>
          <w:tcPr>
            <w:tcW w:w="1010" w:type="dxa"/>
          </w:tcPr>
          <w:p w:rsidR="0051661F" w:rsidRDefault="0051661F" w:rsidP="0051661F">
            <w:pPr>
              <w:jc w:val="center"/>
              <w:rPr>
                <w:szCs w:val="21"/>
              </w:rPr>
            </w:pPr>
            <w:r>
              <w:rPr>
                <w:rFonts w:hint="eastAsia"/>
                <w:szCs w:val="21"/>
              </w:rPr>
              <w:t>6</w:t>
            </w:r>
          </w:p>
        </w:tc>
        <w:tc>
          <w:tcPr>
            <w:tcW w:w="3324" w:type="dxa"/>
          </w:tcPr>
          <w:p w:rsidR="0051661F" w:rsidRDefault="0051661F" w:rsidP="0051661F">
            <w:pPr>
              <w:jc w:val="center"/>
              <w:rPr>
                <w:rFonts w:ascii="宋体" w:hAnsi="宋体"/>
                <w:sz w:val="24"/>
              </w:rPr>
            </w:pPr>
            <w:r>
              <w:rPr>
                <w:rFonts w:ascii="宋体" w:hAnsi="宋体" w:hint="eastAsia"/>
                <w:sz w:val="24"/>
              </w:rPr>
              <w:t>《食品研究与开发》</w:t>
            </w:r>
          </w:p>
        </w:tc>
        <w:tc>
          <w:tcPr>
            <w:tcW w:w="1117" w:type="dxa"/>
          </w:tcPr>
          <w:p w:rsidR="0051661F" w:rsidRDefault="0051661F" w:rsidP="0051661F">
            <w:pPr>
              <w:jc w:val="center"/>
              <w:rPr>
                <w:szCs w:val="21"/>
              </w:rPr>
            </w:pPr>
            <w:r>
              <w:rPr>
                <w:rFonts w:hint="eastAsia"/>
                <w:szCs w:val="21"/>
              </w:rPr>
              <w:t>编委</w:t>
            </w:r>
          </w:p>
        </w:tc>
        <w:tc>
          <w:tcPr>
            <w:tcW w:w="1002" w:type="dxa"/>
          </w:tcPr>
          <w:p w:rsidR="0051661F" w:rsidRDefault="0051661F" w:rsidP="0051661F">
            <w:pPr>
              <w:jc w:val="center"/>
              <w:rPr>
                <w:szCs w:val="21"/>
              </w:rPr>
            </w:pPr>
            <w:r>
              <w:rPr>
                <w:rFonts w:hint="eastAsia"/>
                <w:szCs w:val="21"/>
              </w:rPr>
              <w:t>2</w:t>
            </w:r>
            <w:r>
              <w:rPr>
                <w:szCs w:val="21"/>
              </w:rPr>
              <w:t>017</w:t>
            </w:r>
          </w:p>
        </w:tc>
        <w:tc>
          <w:tcPr>
            <w:tcW w:w="2642" w:type="dxa"/>
          </w:tcPr>
          <w:p w:rsidR="0051661F" w:rsidRDefault="0051661F" w:rsidP="0051661F">
            <w:pPr>
              <w:jc w:val="center"/>
              <w:rPr>
                <w:szCs w:val="21"/>
              </w:rPr>
            </w:pPr>
            <w:r>
              <w:rPr>
                <w:szCs w:val="21"/>
              </w:rPr>
              <w:t>在职</w:t>
            </w:r>
          </w:p>
        </w:tc>
      </w:tr>
      <w:tr w:rsidR="0051661F">
        <w:trPr>
          <w:trHeight w:val="440"/>
          <w:jc w:val="center"/>
        </w:trPr>
        <w:tc>
          <w:tcPr>
            <w:tcW w:w="1010" w:type="dxa"/>
          </w:tcPr>
          <w:p w:rsidR="0051661F" w:rsidRDefault="0051661F" w:rsidP="0051661F">
            <w:pPr>
              <w:jc w:val="center"/>
              <w:rPr>
                <w:szCs w:val="21"/>
              </w:rPr>
            </w:pPr>
            <w:r>
              <w:rPr>
                <w:rFonts w:hint="eastAsia"/>
                <w:szCs w:val="21"/>
              </w:rPr>
              <w:t>7</w:t>
            </w:r>
          </w:p>
        </w:tc>
        <w:tc>
          <w:tcPr>
            <w:tcW w:w="3324" w:type="dxa"/>
          </w:tcPr>
          <w:p w:rsidR="0051661F" w:rsidRDefault="0051661F" w:rsidP="0051661F">
            <w:pPr>
              <w:jc w:val="center"/>
              <w:rPr>
                <w:rFonts w:ascii="宋体" w:hAnsi="宋体"/>
                <w:sz w:val="24"/>
              </w:rPr>
            </w:pPr>
            <w:r>
              <w:rPr>
                <w:rFonts w:ascii="宋体" w:hAnsi="宋体" w:hint="eastAsia"/>
                <w:sz w:val="24"/>
              </w:rPr>
              <w:t>《食品工业科技》</w:t>
            </w:r>
          </w:p>
        </w:tc>
        <w:tc>
          <w:tcPr>
            <w:tcW w:w="1117" w:type="dxa"/>
          </w:tcPr>
          <w:p w:rsidR="0051661F" w:rsidRDefault="0051661F" w:rsidP="0051661F">
            <w:pPr>
              <w:jc w:val="center"/>
              <w:rPr>
                <w:szCs w:val="21"/>
              </w:rPr>
            </w:pPr>
            <w:r>
              <w:rPr>
                <w:rFonts w:hint="eastAsia"/>
                <w:szCs w:val="21"/>
              </w:rPr>
              <w:t>编委</w:t>
            </w:r>
          </w:p>
        </w:tc>
        <w:tc>
          <w:tcPr>
            <w:tcW w:w="1002" w:type="dxa"/>
          </w:tcPr>
          <w:p w:rsidR="0051661F" w:rsidRDefault="0051661F" w:rsidP="0051661F">
            <w:pPr>
              <w:jc w:val="center"/>
              <w:rPr>
                <w:szCs w:val="21"/>
              </w:rPr>
            </w:pPr>
            <w:r>
              <w:rPr>
                <w:rFonts w:hint="eastAsia"/>
                <w:szCs w:val="21"/>
              </w:rPr>
              <w:t>2</w:t>
            </w:r>
            <w:r>
              <w:rPr>
                <w:szCs w:val="21"/>
              </w:rPr>
              <w:t>018</w:t>
            </w:r>
          </w:p>
        </w:tc>
        <w:tc>
          <w:tcPr>
            <w:tcW w:w="2642" w:type="dxa"/>
          </w:tcPr>
          <w:p w:rsidR="0051661F" w:rsidRDefault="0051661F" w:rsidP="0051661F">
            <w:pPr>
              <w:jc w:val="center"/>
              <w:rPr>
                <w:szCs w:val="21"/>
              </w:rPr>
            </w:pPr>
            <w:r>
              <w:rPr>
                <w:szCs w:val="21"/>
              </w:rPr>
              <w:t>在职</w:t>
            </w:r>
          </w:p>
        </w:tc>
      </w:tr>
    </w:tbl>
    <w:p w:rsidR="0007784C" w:rsidRDefault="0007784C">
      <w:pPr>
        <w:rPr>
          <w:sz w:val="24"/>
        </w:rPr>
      </w:pPr>
    </w:p>
    <w:p w:rsidR="0007784C" w:rsidRDefault="0007784C">
      <w:pPr>
        <w:rPr>
          <w:sz w:val="24"/>
        </w:rPr>
      </w:pPr>
    </w:p>
    <w:p w:rsidR="0007784C" w:rsidRDefault="006344AD">
      <w:pPr>
        <w:rPr>
          <w:sz w:val="28"/>
          <w:szCs w:val="28"/>
        </w:rPr>
      </w:pPr>
      <w:r>
        <w:rPr>
          <w:sz w:val="28"/>
          <w:szCs w:val="28"/>
        </w:rPr>
        <w:t>六、获得专利情况</w:t>
      </w:r>
    </w:p>
    <w:tbl>
      <w:tblPr>
        <w:tblW w:w="90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2"/>
        <w:gridCol w:w="2491"/>
        <w:gridCol w:w="1108"/>
        <w:gridCol w:w="878"/>
        <w:gridCol w:w="1228"/>
        <w:gridCol w:w="1236"/>
        <w:gridCol w:w="1512"/>
      </w:tblGrid>
      <w:tr w:rsidR="0007784C">
        <w:trPr>
          <w:trHeight w:val="525"/>
          <w:jc w:val="center"/>
        </w:trPr>
        <w:tc>
          <w:tcPr>
            <w:tcW w:w="642" w:type="dxa"/>
            <w:vAlign w:val="center"/>
          </w:tcPr>
          <w:p w:rsidR="0007784C" w:rsidRDefault="006344AD">
            <w:pPr>
              <w:jc w:val="center"/>
              <w:rPr>
                <w:szCs w:val="21"/>
              </w:rPr>
            </w:pPr>
            <w:r>
              <w:rPr>
                <w:szCs w:val="21"/>
              </w:rPr>
              <w:t>序号</w:t>
            </w:r>
          </w:p>
        </w:tc>
        <w:tc>
          <w:tcPr>
            <w:tcW w:w="2491" w:type="dxa"/>
            <w:vAlign w:val="center"/>
          </w:tcPr>
          <w:p w:rsidR="0007784C" w:rsidRDefault="006344AD">
            <w:pPr>
              <w:jc w:val="center"/>
              <w:rPr>
                <w:szCs w:val="21"/>
              </w:rPr>
            </w:pPr>
            <w:r>
              <w:rPr>
                <w:szCs w:val="21"/>
              </w:rPr>
              <w:t>专利名称</w:t>
            </w:r>
          </w:p>
        </w:tc>
        <w:tc>
          <w:tcPr>
            <w:tcW w:w="1108" w:type="dxa"/>
            <w:vAlign w:val="center"/>
          </w:tcPr>
          <w:p w:rsidR="0007784C" w:rsidRDefault="006344AD">
            <w:pPr>
              <w:jc w:val="center"/>
              <w:rPr>
                <w:szCs w:val="21"/>
              </w:rPr>
            </w:pPr>
            <w:r>
              <w:rPr>
                <w:szCs w:val="21"/>
              </w:rPr>
              <w:t>专利号</w:t>
            </w:r>
          </w:p>
        </w:tc>
        <w:tc>
          <w:tcPr>
            <w:tcW w:w="878" w:type="dxa"/>
            <w:vAlign w:val="center"/>
          </w:tcPr>
          <w:p w:rsidR="0007784C" w:rsidRDefault="006344AD">
            <w:pPr>
              <w:jc w:val="center"/>
              <w:rPr>
                <w:szCs w:val="21"/>
              </w:rPr>
            </w:pPr>
            <w:r>
              <w:rPr>
                <w:szCs w:val="21"/>
              </w:rPr>
              <w:t>类别</w:t>
            </w:r>
          </w:p>
        </w:tc>
        <w:tc>
          <w:tcPr>
            <w:tcW w:w="1228" w:type="dxa"/>
            <w:vAlign w:val="center"/>
          </w:tcPr>
          <w:p w:rsidR="0007784C" w:rsidRDefault="006344AD">
            <w:pPr>
              <w:jc w:val="center"/>
              <w:rPr>
                <w:szCs w:val="21"/>
              </w:rPr>
            </w:pPr>
            <w:r>
              <w:rPr>
                <w:szCs w:val="21"/>
              </w:rPr>
              <w:t>批准时间</w:t>
            </w:r>
          </w:p>
        </w:tc>
        <w:tc>
          <w:tcPr>
            <w:tcW w:w="1236" w:type="dxa"/>
            <w:vAlign w:val="center"/>
          </w:tcPr>
          <w:p w:rsidR="0007784C" w:rsidRDefault="006344AD">
            <w:pPr>
              <w:jc w:val="center"/>
              <w:rPr>
                <w:szCs w:val="21"/>
              </w:rPr>
            </w:pPr>
            <w:r>
              <w:rPr>
                <w:szCs w:val="21"/>
              </w:rPr>
              <w:t>批准国家</w:t>
            </w:r>
          </w:p>
        </w:tc>
        <w:tc>
          <w:tcPr>
            <w:tcW w:w="1512" w:type="dxa"/>
            <w:vAlign w:val="center"/>
          </w:tcPr>
          <w:p w:rsidR="0007784C" w:rsidRDefault="006344AD">
            <w:pPr>
              <w:jc w:val="center"/>
              <w:rPr>
                <w:szCs w:val="21"/>
              </w:rPr>
            </w:pPr>
            <w:r>
              <w:rPr>
                <w:szCs w:val="21"/>
              </w:rPr>
              <w:t>推广及</w:t>
            </w:r>
          </w:p>
          <w:p w:rsidR="0007784C" w:rsidRDefault="006344AD">
            <w:pPr>
              <w:jc w:val="center"/>
              <w:rPr>
                <w:szCs w:val="21"/>
              </w:rPr>
            </w:pPr>
            <w:r>
              <w:rPr>
                <w:szCs w:val="21"/>
              </w:rPr>
              <w:t>效益情况</w:t>
            </w:r>
          </w:p>
        </w:tc>
      </w:tr>
      <w:tr w:rsidR="0007784C">
        <w:trPr>
          <w:trHeight w:val="525"/>
          <w:jc w:val="center"/>
        </w:trPr>
        <w:tc>
          <w:tcPr>
            <w:tcW w:w="642" w:type="dxa"/>
            <w:vAlign w:val="center"/>
          </w:tcPr>
          <w:p w:rsidR="0007784C" w:rsidRDefault="006344AD">
            <w:pPr>
              <w:jc w:val="center"/>
              <w:rPr>
                <w:szCs w:val="21"/>
              </w:rPr>
            </w:pPr>
            <w:r>
              <w:rPr>
                <w:szCs w:val="21"/>
              </w:rPr>
              <w:t>1</w:t>
            </w:r>
          </w:p>
        </w:tc>
        <w:tc>
          <w:tcPr>
            <w:tcW w:w="2491" w:type="dxa"/>
            <w:vAlign w:val="center"/>
          </w:tcPr>
          <w:p w:rsidR="0007784C" w:rsidRDefault="006344AD">
            <w:pPr>
              <w:jc w:val="center"/>
              <w:rPr>
                <w:szCs w:val="21"/>
              </w:rPr>
            </w:pPr>
            <w:r>
              <w:rPr>
                <w:szCs w:val="21"/>
              </w:rPr>
              <w:t>一种新型</w:t>
            </w:r>
            <w:proofErr w:type="gramStart"/>
            <w:r>
              <w:rPr>
                <w:szCs w:val="21"/>
              </w:rPr>
              <w:t>人参蜜片的</w:t>
            </w:r>
            <w:proofErr w:type="gramEnd"/>
            <w:r>
              <w:rPr>
                <w:szCs w:val="21"/>
              </w:rPr>
              <w:t>制备方法</w:t>
            </w:r>
          </w:p>
        </w:tc>
        <w:tc>
          <w:tcPr>
            <w:tcW w:w="1108" w:type="dxa"/>
            <w:vAlign w:val="center"/>
          </w:tcPr>
          <w:p w:rsidR="0007784C" w:rsidRDefault="006344AD">
            <w:pPr>
              <w:jc w:val="center"/>
              <w:rPr>
                <w:szCs w:val="21"/>
              </w:rPr>
            </w:pPr>
            <w:r>
              <w:rPr>
                <w:szCs w:val="21"/>
              </w:rPr>
              <w:t>ZL201510164030.0</w:t>
            </w:r>
          </w:p>
        </w:tc>
        <w:tc>
          <w:tcPr>
            <w:tcW w:w="878" w:type="dxa"/>
            <w:vAlign w:val="center"/>
          </w:tcPr>
          <w:p w:rsidR="0007784C" w:rsidRDefault="006344AD">
            <w:pPr>
              <w:jc w:val="center"/>
              <w:rPr>
                <w:szCs w:val="21"/>
              </w:rPr>
            </w:pPr>
            <w:r>
              <w:rPr>
                <w:szCs w:val="21"/>
              </w:rPr>
              <w:t>发明</w:t>
            </w:r>
          </w:p>
        </w:tc>
        <w:tc>
          <w:tcPr>
            <w:tcW w:w="1228" w:type="dxa"/>
            <w:vAlign w:val="center"/>
          </w:tcPr>
          <w:p w:rsidR="0007784C" w:rsidRDefault="006344AD">
            <w:pPr>
              <w:jc w:val="center"/>
              <w:rPr>
                <w:szCs w:val="21"/>
              </w:rPr>
            </w:pPr>
            <w:r>
              <w:rPr>
                <w:szCs w:val="21"/>
              </w:rPr>
              <w:t>2015-04-09</w:t>
            </w:r>
          </w:p>
        </w:tc>
        <w:tc>
          <w:tcPr>
            <w:tcW w:w="1236" w:type="dxa"/>
            <w:vAlign w:val="center"/>
          </w:tcPr>
          <w:p w:rsidR="0007784C" w:rsidRDefault="006344AD">
            <w:pPr>
              <w:jc w:val="center"/>
              <w:rPr>
                <w:szCs w:val="21"/>
              </w:rPr>
            </w:pPr>
            <w:r>
              <w:rPr>
                <w:szCs w:val="21"/>
              </w:rPr>
              <w:t>中国</w:t>
            </w:r>
          </w:p>
        </w:tc>
        <w:tc>
          <w:tcPr>
            <w:tcW w:w="1512" w:type="dxa"/>
            <w:vAlign w:val="center"/>
          </w:tcPr>
          <w:p w:rsidR="0007784C" w:rsidRDefault="0007784C">
            <w:pPr>
              <w:jc w:val="center"/>
              <w:rPr>
                <w:szCs w:val="21"/>
              </w:rPr>
            </w:pPr>
          </w:p>
        </w:tc>
      </w:tr>
      <w:tr w:rsidR="0007784C">
        <w:trPr>
          <w:trHeight w:val="500"/>
          <w:jc w:val="center"/>
        </w:trPr>
        <w:tc>
          <w:tcPr>
            <w:tcW w:w="642" w:type="dxa"/>
          </w:tcPr>
          <w:p w:rsidR="0007784C" w:rsidRDefault="006344AD">
            <w:pPr>
              <w:jc w:val="center"/>
              <w:rPr>
                <w:szCs w:val="21"/>
              </w:rPr>
            </w:pPr>
            <w:r>
              <w:rPr>
                <w:szCs w:val="21"/>
              </w:rPr>
              <w:t>2</w:t>
            </w:r>
          </w:p>
        </w:tc>
        <w:tc>
          <w:tcPr>
            <w:tcW w:w="2491" w:type="dxa"/>
          </w:tcPr>
          <w:p w:rsidR="0007784C" w:rsidRDefault="006344AD">
            <w:pPr>
              <w:jc w:val="center"/>
              <w:rPr>
                <w:bCs/>
                <w:szCs w:val="21"/>
              </w:rPr>
            </w:pPr>
            <w:r>
              <w:rPr>
                <w:bCs/>
                <w:szCs w:val="21"/>
              </w:rPr>
              <w:t>一种发酵豆乳清汁饮料和高蛋白活菌咀嚼片的制备方法</w:t>
            </w:r>
          </w:p>
        </w:tc>
        <w:tc>
          <w:tcPr>
            <w:tcW w:w="1108" w:type="dxa"/>
          </w:tcPr>
          <w:p w:rsidR="0007784C" w:rsidRDefault="006344AD">
            <w:pPr>
              <w:jc w:val="center"/>
              <w:rPr>
                <w:bCs/>
                <w:szCs w:val="21"/>
              </w:rPr>
            </w:pPr>
            <w:r>
              <w:rPr>
                <w:bCs/>
                <w:szCs w:val="21"/>
              </w:rPr>
              <w:t>ZL 201310006558.6</w:t>
            </w:r>
          </w:p>
        </w:tc>
        <w:tc>
          <w:tcPr>
            <w:tcW w:w="878" w:type="dxa"/>
          </w:tcPr>
          <w:p w:rsidR="0007784C" w:rsidRDefault="006344AD">
            <w:pPr>
              <w:jc w:val="center"/>
              <w:rPr>
                <w:szCs w:val="21"/>
              </w:rPr>
            </w:pPr>
            <w:r>
              <w:rPr>
                <w:szCs w:val="21"/>
              </w:rPr>
              <w:t>发明</w:t>
            </w:r>
          </w:p>
        </w:tc>
        <w:tc>
          <w:tcPr>
            <w:tcW w:w="1228" w:type="dxa"/>
          </w:tcPr>
          <w:p w:rsidR="0007784C" w:rsidRDefault="006344AD">
            <w:pPr>
              <w:jc w:val="center"/>
              <w:rPr>
                <w:szCs w:val="21"/>
              </w:rPr>
            </w:pPr>
            <w:r>
              <w:rPr>
                <w:szCs w:val="21"/>
              </w:rPr>
              <w:t>2014-08-06</w:t>
            </w:r>
          </w:p>
        </w:tc>
        <w:tc>
          <w:tcPr>
            <w:tcW w:w="1236" w:type="dxa"/>
          </w:tcPr>
          <w:p w:rsidR="0007784C" w:rsidRDefault="006344AD">
            <w:pPr>
              <w:jc w:val="center"/>
              <w:rPr>
                <w:szCs w:val="21"/>
              </w:rPr>
            </w:pPr>
            <w:r>
              <w:rPr>
                <w:szCs w:val="21"/>
              </w:rPr>
              <w:t>中国</w:t>
            </w:r>
          </w:p>
        </w:tc>
        <w:tc>
          <w:tcPr>
            <w:tcW w:w="1512" w:type="dxa"/>
          </w:tcPr>
          <w:p w:rsidR="00620C00" w:rsidRDefault="00620C00" w:rsidP="00620C00">
            <w:pPr>
              <w:jc w:val="left"/>
              <w:rPr>
                <w:szCs w:val="21"/>
              </w:rPr>
            </w:pPr>
            <w:r>
              <w:rPr>
                <w:szCs w:val="21"/>
              </w:rPr>
              <w:t>转让企业</w:t>
            </w:r>
          </w:p>
        </w:tc>
      </w:tr>
      <w:tr w:rsidR="0007784C">
        <w:trPr>
          <w:trHeight w:val="500"/>
          <w:jc w:val="center"/>
        </w:trPr>
        <w:tc>
          <w:tcPr>
            <w:tcW w:w="642" w:type="dxa"/>
          </w:tcPr>
          <w:p w:rsidR="0007784C" w:rsidRDefault="006344AD">
            <w:pPr>
              <w:jc w:val="center"/>
              <w:rPr>
                <w:szCs w:val="21"/>
              </w:rPr>
            </w:pPr>
            <w:r>
              <w:rPr>
                <w:szCs w:val="21"/>
              </w:rPr>
              <w:t>3</w:t>
            </w:r>
          </w:p>
        </w:tc>
        <w:tc>
          <w:tcPr>
            <w:tcW w:w="2491" w:type="dxa"/>
          </w:tcPr>
          <w:p w:rsidR="0007784C" w:rsidRDefault="0051661F">
            <w:pPr>
              <w:jc w:val="center"/>
              <w:rPr>
                <w:bCs/>
                <w:szCs w:val="21"/>
              </w:rPr>
            </w:pPr>
            <w:r>
              <w:rPr>
                <w:szCs w:val="21"/>
              </w:rPr>
              <w:t>人参多糖活菌型乳清饮料及其制备方法</w:t>
            </w:r>
          </w:p>
        </w:tc>
        <w:tc>
          <w:tcPr>
            <w:tcW w:w="1108" w:type="dxa"/>
          </w:tcPr>
          <w:p w:rsidR="0007784C" w:rsidRDefault="006344AD">
            <w:pPr>
              <w:jc w:val="center"/>
              <w:rPr>
                <w:bCs/>
                <w:szCs w:val="21"/>
              </w:rPr>
            </w:pPr>
            <w:r>
              <w:rPr>
                <w:bCs/>
                <w:szCs w:val="21"/>
              </w:rPr>
              <w:t>ZL 201110404757.3</w:t>
            </w:r>
          </w:p>
        </w:tc>
        <w:tc>
          <w:tcPr>
            <w:tcW w:w="878" w:type="dxa"/>
          </w:tcPr>
          <w:p w:rsidR="0007784C" w:rsidRDefault="006344AD">
            <w:pPr>
              <w:jc w:val="center"/>
              <w:rPr>
                <w:szCs w:val="21"/>
              </w:rPr>
            </w:pPr>
            <w:r>
              <w:rPr>
                <w:szCs w:val="21"/>
              </w:rPr>
              <w:t>发明</w:t>
            </w:r>
          </w:p>
        </w:tc>
        <w:tc>
          <w:tcPr>
            <w:tcW w:w="1228" w:type="dxa"/>
          </w:tcPr>
          <w:p w:rsidR="0007784C" w:rsidRDefault="006344AD">
            <w:pPr>
              <w:jc w:val="center"/>
              <w:rPr>
                <w:szCs w:val="21"/>
              </w:rPr>
            </w:pPr>
            <w:r>
              <w:rPr>
                <w:szCs w:val="21"/>
              </w:rPr>
              <w:t>2014-04-09</w:t>
            </w:r>
          </w:p>
        </w:tc>
        <w:tc>
          <w:tcPr>
            <w:tcW w:w="1236" w:type="dxa"/>
          </w:tcPr>
          <w:p w:rsidR="0007784C" w:rsidRDefault="006344AD">
            <w:pPr>
              <w:jc w:val="center"/>
              <w:rPr>
                <w:szCs w:val="21"/>
              </w:rPr>
            </w:pPr>
            <w:r>
              <w:rPr>
                <w:szCs w:val="21"/>
              </w:rPr>
              <w:t>中国</w:t>
            </w:r>
          </w:p>
        </w:tc>
        <w:tc>
          <w:tcPr>
            <w:tcW w:w="1512" w:type="dxa"/>
          </w:tcPr>
          <w:p w:rsidR="0007784C" w:rsidRDefault="00620C00" w:rsidP="00620C00">
            <w:pPr>
              <w:rPr>
                <w:szCs w:val="21"/>
              </w:rPr>
            </w:pPr>
            <w:r>
              <w:rPr>
                <w:szCs w:val="21"/>
              </w:rPr>
              <w:t>转让企业，</w:t>
            </w:r>
            <w:r w:rsidR="00CD4BE6">
              <w:rPr>
                <w:szCs w:val="21"/>
              </w:rPr>
              <w:t>该专利为</w:t>
            </w:r>
            <w:r>
              <w:rPr>
                <w:szCs w:val="21"/>
              </w:rPr>
              <w:t>企业争取风险基金</w:t>
            </w:r>
            <w:r>
              <w:rPr>
                <w:rFonts w:hint="eastAsia"/>
                <w:szCs w:val="21"/>
              </w:rPr>
              <w:t>5</w:t>
            </w:r>
            <w:r>
              <w:rPr>
                <w:szCs w:val="21"/>
              </w:rPr>
              <w:t>00</w:t>
            </w:r>
            <w:r>
              <w:rPr>
                <w:szCs w:val="21"/>
              </w:rPr>
              <w:t>万元入股</w:t>
            </w:r>
          </w:p>
        </w:tc>
      </w:tr>
      <w:tr w:rsidR="0007784C">
        <w:trPr>
          <w:trHeight w:val="500"/>
          <w:jc w:val="center"/>
        </w:trPr>
        <w:tc>
          <w:tcPr>
            <w:tcW w:w="642" w:type="dxa"/>
          </w:tcPr>
          <w:p w:rsidR="0007784C" w:rsidRDefault="006344AD">
            <w:pPr>
              <w:jc w:val="center"/>
              <w:rPr>
                <w:szCs w:val="21"/>
              </w:rPr>
            </w:pPr>
            <w:r>
              <w:rPr>
                <w:szCs w:val="21"/>
              </w:rPr>
              <w:t>4</w:t>
            </w:r>
          </w:p>
        </w:tc>
        <w:tc>
          <w:tcPr>
            <w:tcW w:w="2491" w:type="dxa"/>
          </w:tcPr>
          <w:p w:rsidR="0007784C" w:rsidRDefault="006344AD">
            <w:pPr>
              <w:jc w:val="center"/>
              <w:rPr>
                <w:szCs w:val="21"/>
              </w:rPr>
            </w:pPr>
            <w:r>
              <w:rPr>
                <w:bCs/>
                <w:szCs w:val="21"/>
              </w:rPr>
              <w:t>一种林蛙油多肽冲剂及其制备方法</w:t>
            </w:r>
          </w:p>
        </w:tc>
        <w:tc>
          <w:tcPr>
            <w:tcW w:w="1108" w:type="dxa"/>
          </w:tcPr>
          <w:p w:rsidR="0007784C" w:rsidRDefault="006344AD">
            <w:pPr>
              <w:jc w:val="center"/>
              <w:rPr>
                <w:szCs w:val="21"/>
              </w:rPr>
            </w:pPr>
            <w:r>
              <w:rPr>
                <w:bCs/>
                <w:szCs w:val="21"/>
              </w:rPr>
              <w:t>ZL 201310010049.0</w:t>
            </w:r>
          </w:p>
        </w:tc>
        <w:tc>
          <w:tcPr>
            <w:tcW w:w="878" w:type="dxa"/>
          </w:tcPr>
          <w:p w:rsidR="0007784C" w:rsidRDefault="006344AD">
            <w:pPr>
              <w:jc w:val="center"/>
              <w:rPr>
                <w:szCs w:val="21"/>
              </w:rPr>
            </w:pPr>
            <w:r>
              <w:rPr>
                <w:szCs w:val="21"/>
              </w:rPr>
              <w:t>发明</w:t>
            </w:r>
          </w:p>
        </w:tc>
        <w:tc>
          <w:tcPr>
            <w:tcW w:w="1228" w:type="dxa"/>
          </w:tcPr>
          <w:p w:rsidR="0007784C" w:rsidRDefault="006344AD">
            <w:pPr>
              <w:jc w:val="center"/>
              <w:rPr>
                <w:szCs w:val="21"/>
              </w:rPr>
            </w:pPr>
            <w:r>
              <w:rPr>
                <w:szCs w:val="21"/>
              </w:rPr>
              <w:t>2014-04-09</w:t>
            </w:r>
          </w:p>
        </w:tc>
        <w:tc>
          <w:tcPr>
            <w:tcW w:w="1236" w:type="dxa"/>
          </w:tcPr>
          <w:p w:rsidR="0007784C" w:rsidRDefault="006344AD">
            <w:pPr>
              <w:jc w:val="center"/>
              <w:rPr>
                <w:szCs w:val="21"/>
              </w:rPr>
            </w:pPr>
            <w:r>
              <w:rPr>
                <w:szCs w:val="21"/>
              </w:rPr>
              <w:t>中国</w:t>
            </w:r>
          </w:p>
        </w:tc>
        <w:tc>
          <w:tcPr>
            <w:tcW w:w="1512" w:type="dxa"/>
          </w:tcPr>
          <w:p w:rsidR="0007784C" w:rsidRDefault="0007784C">
            <w:pPr>
              <w:jc w:val="center"/>
              <w:rPr>
                <w:szCs w:val="21"/>
              </w:rPr>
            </w:pPr>
          </w:p>
        </w:tc>
      </w:tr>
      <w:tr w:rsidR="0007784C">
        <w:trPr>
          <w:trHeight w:val="500"/>
          <w:jc w:val="center"/>
        </w:trPr>
        <w:tc>
          <w:tcPr>
            <w:tcW w:w="642" w:type="dxa"/>
          </w:tcPr>
          <w:p w:rsidR="0007784C" w:rsidRDefault="006344AD">
            <w:pPr>
              <w:jc w:val="center"/>
              <w:rPr>
                <w:szCs w:val="21"/>
              </w:rPr>
            </w:pPr>
            <w:r>
              <w:rPr>
                <w:szCs w:val="21"/>
              </w:rPr>
              <w:t>5</w:t>
            </w:r>
          </w:p>
        </w:tc>
        <w:tc>
          <w:tcPr>
            <w:tcW w:w="2491" w:type="dxa"/>
          </w:tcPr>
          <w:p w:rsidR="0007784C" w:rsidRDefault="006344AD">
            <w:pPr>
              <w:jc w:val="center"/>
              <w:rPr>
                <w:szCs w:val="21"/>
              </w:rPr>
            </w:pPr>
            <w:r>
              <w:rPr>
                <w:szCs w:val="21"/>
              </w:rPr>
              <w:t>一种林蛙油发酵饮品及其制备方法</w:t>
            </w:r>
          </w:p>
        </w:tc>
        <w:tc>
          <w:tcPr>
            <w:tcW w:w="1108" w:type="dxa"/>
          </w:tcPr>
          <w:p w:rsidR="0007784C" w:rsidRDefault="006344AD">
            <w:pPr>
              <w:jc w:val="center"/>
              <w:rPr>
                <w:bCs/>
                <w:szCs w:val="21"/>
              </w:rPr>
            </w:pPr>
            <w:r>
              <w:rPr>
                <w:bCs/>
                <w:szCs w:val="21"/>
              </w:rPr>
              <w:t xml:space="preserve">ZL </w:t>
            </w:r>
            <w:hyperlink r:id="rId10" w:tgtFrame="_blank" w:history="1">
              <w:r>
                <w:rPr>
                  <w:bCs/>
                  <w:szCs w:val="21"/>
                </w:rPr>
                <w:t>201310010047.1</w:t>
              </w:r>
            </w:hyperlink>
          </w:p>
        </w:tc>
        <w:tc>
          <w:tcPr>
            <w:tcW w:w="878" w:type="dxa"/>
          </w:tcPr>
          <w:p w:rsidR="0007784C" w:rsidRDefault="006344AD">
            <w:pPr>
              <w:jc w:val="center"/>
              <w:rPr>
                <w:szCs w:val="21"/>
              </w:rPr>
            </w:pPr>
            <w:r>
              <w:rPr>
                <w:szCs w:val="21"/>
              </w:rPr>
              <w:t>发明</w:t>
            </w:r>
          </w:p>
        </w:tc>
        <w:tc>
          <w:tcPr>
            <w:tcW w:w="1228" w:type="dxa"/>
          </w:tcPr>
          <w:p w:rsidR="0007784C" w:rsidRDefault="006344AD">
            <w:pPr>
              <w:jc w:val="center"/>
              <w:rPr>
                <w:szCs w:val="21"/>
              </w:rPr>
            </w:pPr>
            <w:r>
              <w:rPr>
                <w:szCs w:val="21"/>
              </w:rPr>
              <w:t>2014-01-29</w:t>
            </w:r>
          </w:p>
        </w:tc>
        <w:tc>
          <w:tcPr>
            <w:tcW w:w="1236" w:type="dxa"/>
          </w:tcPr>
          <w:p w:rsidR="0007784C" w:rsidRDefault="006344AD">
            <w:pPr>
              <w:jc w:val="center"/>
              <w:rPr>
                <w:szCs w:val="21"/>
              </w:rPr>
            </w:pPr>
            <w:r>
              <w:rPr>
                <w:szCs w:val="21"/>
              </w:rPr>
              <w:t>中国</w:t>
            </w:r>
          </w:p>
        </w:tc>
        <w:tc>
          <w:tcPr>
            <w:tcW w:w="1512" w:type="dxa"/>
          </w:tcPr>
          <w:p w:rsidR="0007784C" w:rsidRDefault="0007784C">
            <w:pPr>
              <w:jc w:val="center"/>
              <w:rPr>
                <w:szCs w:val="21"/>
              </w:rPr>
            </w:pPr>
          </w:p>
        </w:tc>
      </w:tr>
      <w:tr w:rsidR="0007784C">
        <w:trPr>
          <w:trHeight w:val="500"/>
          <w:jc w:val="center"/>
        </w:trPr>
        <w:tc>
          <w:tcPr>
            <w:tcW w:w="642" w:type="dxa"/>
          </w:tcPr>
          <w:p w:rsidR="0007784C" w:rsidRDefault="006344AD">
            <w:pPr>
              <w:jc w:val="center"/>
              <w:rPr>
                <w:szCs w:val="21"/>
              </w:rPr>
            </w:pPr>
            <w:r>
              <w:rPr>
                <w:szCs w:val="21"/>
              </w:rPr>
              <w:t>6</w:t>
            </w:r>
          </w:p>
        </w:tc>
        <w:tc>
          <w:tcPr>
            <w:tcW w:w="2491" w:type="dxa"/>
          </w:tcPr>
          <w:p w:rsidR="0007784C" w:rsidRDefault="006344AD">
            <w:pPr>
              <w:jc w:val="center"/>
              <w:rPr>
                <w:bCs/>
                <w:szCs w:val="21"/>
              </w:rPr>
            </w:pPr>
            <w:r>
              <w:rPr>
                <w:bCs/>
                <w:szCs w:val="21"/>
              </w:rPr>
              <w:t>一种酸奶的结构改良</w:t>
            </w:r>
            <w:proofErr w:type="gramStart"/>
            <w:r>
              <w:rPr>
                <w:bCs/>
                <w:szCs w:val="21"/>
              </w:rPr>
              <w:t>剂及其</w:t>
            </w:r>
            <w:proofErr w:type="gramEnd"/>
            <w:r>
              <w:rPr>
                <w:bCs/>
                <w:szCs w:val="21"/>
              </w:rPr>
              <w:t>酸奶的制作方法</w:t>
            </w:r>
          </w:p>
        </w:tc>
        <w:tc>
          <w:tcPr>
            <w:tcW w:w="1108" w:type="dxa"/>
          </w:tcPr>
          <w:p w:rsidR="0007784C" w:rsidRDefault="006344AD">
            <w:pPr>
              <w:jc w:val="center"/>
              <w:rPr>
                <w:bCs/>
                <w:szCs w:val="21"/>
              </w:rPr>
            </w:pPr>
            <w:r>
              <w:rPr>
                <w:bCs/>
                <w:szCs w:val="21"/>
              </w:rPr>
              <w:t>ZL 201210196810.X</w:t>
            </w:r>
          </w:p>
        </w:tc>
        <w:tc>
          <w:tcPr>
            <w:tcW w:w="878" w:type="dxa"/>
          </w:tcPr>
          <w:p w:rsidR="0007784C" w:rsidRDefault="006344AD">
            <w:pPr>
              <w:jc w:val="center"/>
              <w:rPr>
                <w:szCs w:val="21"/>
              </w:rPr>
            </w:pPr>
            <w:r>
              <w:rPr>
                <w:szCs w:val="21"/>
              </w:rPr>
              <w:t>发明</w:t>
            </w:r>
          </w:p>
        </w:tc>
        <w:tc>
          <w:tcPr>
            <w:tcW w:w="1228" w:type="dxa"/>
          </w:tcPr>
          <w:p w:rsidR="0007784C" w:rsidRDefault="006344AD">
            <w:pPr>
              <w:jc w:val="center"/>
              <w:rPr>
                <w:szCs w:val="21"/>
              </w:rPr>
            </w:pPr>
            <w:r>
              <w:rPr>
                <w:szCs w:val="21"/>
              </w:rPr>
              <w:t>2013-11-06</w:t>
            </w:r>
          </w:p>
        </w:tc>
        <w:tc>
          <w:tcPr>
            <w:tcW w:w="1236" w:type="dxa"/>
          </w:tcPr>
          <w:p w:rsidR="0007784C" w:rsidRDefault="006344AD">
            <w:pPr>
              <w:jc w:val="center"/>
              <w:rPr>
                <w:szCs w:val="21"/>
              </w:rPr>
            </w:pPr>
            <w:r>
              <w:rPr>
                <w:szCs w:val="21"/>
              </w:rPr>
              <w:t>中国</w:t>
            </w:r>
          </w:p>
        </w:tc>
        <w:tc>
          <w:tcPr>
            <w:tcW w:w="1512" w:type="dxa"/>
          </w:tcPr>
          <w:p w:rsidR="0007784C" w:rsidRDefault="0007784C">
            <w:pPr>
              <w:jc w:val="center"/>
              <w:rPr>
                <w:szCs w:val="21"/>
              </w:rPr>
            </w:pPr>
          </w:p>
        </w:tc>
      </w:tr>
      <w:tr w:rsidR="00620C00" w:rsidTr="00290D5D">
        <w:trPr>
          <w:trHeight w:val="500"/>
          <w:jc w:val="center"/>
        </w:trPr>
        <w:tc>
          <w:tcPr>
            <w:tcW w:w="642" w:type="dxa"/>
          </w:tcPr>
          <w:p w:rsidR="00620C00" w:rsidRDefault="00620C00" w:rsidP="00620C00">
            <w:pPr>
              <w:jc w:val="center"/>
              <w:rPr>
                <w:szCs w:val="21"/>
              </w:rPr>
            </w:pPr>
            <w:r>
              <w:rPr>
                <w:szCs w:val="21"/>
              </w:rPr>
              <w:t>7</w:t>
            </w:r>
          </w:p>
        </w:tc>
        <w:tc>
          <w:tcPr>
            <w:tcW w:w="2491" w:type="dxa"/>
          </w:tcPr>
          <w:p w:rsidR="00620C00" w:rsidRPr="00620C00" w:rsidRDefault="00620C00" w:rsidP="00620C00">
            <w:pPr>
              <w:adjustRightInd w:val="0"/>
              <w:snapToGrid w:val="0"/>
              <w:spacing w:line="360" w:lineRule="auto"/>
              <w:rPr>
                <w:szCs w:val="21"/>
              </w:rPr>
            </w:pPr>
            <w:r>
              <w:rPr>
                <w:szCs w:val="21"/>
              </w:rPr>
              <w:t>一种益</w:t>
            </w:r>
            <w:proofErr w:type="gramStart"/>
            <w:r>
              <w:rPr>
                <w:szCs w:val="21"/>
              </w:rPr>
              <w:t>生菌微生态</w:t>
            </w:r>
            <w:proofErr w:type="gramEnd"/>
            <w:r>
              <w:rPr>
                <w:szCs w:val="21"/>
              </w:rPr>
              <w:t>片剂及其制备方法</w:t>
            </w:r>
          </w:p>
        </w:tc>
        <w:tc>
          <w:tcPr>
            <w:tcW w:w="1108" w:type="dxa"/>
          </w:tcPr>
          <w:p w:rsidR="00620C00" w:rsidRDefault="00620C00" w:rsidP="00620C00">
            <w:pPr>
              <w:jc w:val="center"/>
              <w:rPr>
                <w:bCs/>
                <w:szCs w:val="21"/>
              </w:rPr>
            </w:pPr>
            <w:r>
              <w:rPr>
                <w:szCs w:val="21"/>
              </w:rPr>
              <w:t>ZL 201410129017.7</w:t>
            </w:r>
            <w:r>
              <w:rPr>
                <w:bCs/>
                <w:szCs w:val="21"/>
              </w:rPr>
              <w:t xml:space="preserve"> </w:t>
            </w:r>
          </w:p>
        </w:tc>
        <w:tc>
          <w:tcPr>
            <w:tcW w:w="878" w:type="dxa"/>
            <w:vAlign w:val="center"/>
          </w:tcPr>
          <w:p w:rsidR="00620C00" w:rsidRDefault="00620C00" w:rsidP="00620C00">
            <w:pPr>
              <w:jc w:val="center"/>
              <w:rPr>
                <w:szCs w:val="21"/>
              </w:rPr>
            </w:pPr>
            <w:r>
              <w:rPr>
                <w:szCs w:val="21"/>
              </w:rPr>
              <w:t>发明</w:t>
            </w:r>
          </w:p>
        </w:tc>
        <w:tc>
          <w:tcPr>
            <w:tcW w:w="1228" w:type="dxa"/>
          </w:tcPr>
          <w:p w:rsidR="00620C00" w:rsidRDefault="00620C00" w:rsidP="00620C00">
            <w:pPr>
              <w:jc w:val="center"/>
              <w:rPr>
                <w:szCs w:val="21"/>
              </w:rPr>
            </w:pPr>
            <w:r>
              <w:rPr>
                <w:szCs w:val="21"/>
              </w:rPr>
              <w:t>2016.06.01</w:t>
            </w:r>
          </w:p>
        </w:tc>
        <w:tc>
          <w:tcPr>
            <w:tcW w:w="1236" w:type="dxa"/>
            <w:vAlign w:val="center"/>
          </w:tcPr>
          <w:p w:rsidR="00620C00" w:rsidRDefault="00620C00" w:rsidP="00620C00">
            <w:pPr>
              <w:jc w:val="center"/>
              <w:rPr>
                <w:szCs w:val="21"/>
              </w:rPr>
            </w:pPr>
            <w:r>
              <w:rPr>
                <w:szCs w:val="21"/>
              </w:rPr>
              <w:t>中国</w:t>
            </w:r>
          </w:p>
        </w:tc>
        <w:tc>
          <w:tcPr>
            <w:tcW w:w="1512" w:type="dxa"/>
          </w:tcPr>
          <w:p w:rsidR="00620C00" w:rsidRDefault="00620C00" w:rsidP="00620C00">
            <w:pPr>
              <w:jc w:val="center"/>
              <w:rPr>
                <w:szCs w:val="21"/>
              </w:rPr>
            </w:pPr>
            <w:r>
              <w:rPr>
                <w:szCs w:val="21"/>
              </w:rPr>
              <w:t>转让企业，为企业创造产值</w:t>
            </w:r>
            <w:r>
              <w:rPr>
                <w:rFonts w:hint="eastAsia"/>
                <w:szCs w:val="21"/>
              </w:rPr>
              <w:t>2</w:t>
            </w:r>
            <w:r>
              <w:rPr>
                <w:szCs w:val="21"/>
              </w:rPr>
              <w:t>000</w:t>
            </w:r>
            <w:r>
              <w:rPr>
                <w:szCs w:val="21"/>
              </w:rPr>
              <w:t>多万元</w:t>
            </w:r>
          </w:p>
        </w:tc>
      </w:tr>
      <w:tr w:rsidR="00620C00">
        <w:trPr>
          <w:trHeight w:val="500"/>
          <w:jc w:val="center"/>
        </w:trPr>
        <w:tc>
          <w:tcPr>
            <w:tcW w:w="642" w:type="dxa"/>
          </w:tcPr>
          <w:p w:rsidR="00620C00" w:rsidRDefault="00620C00" w:rsidP="00620C00">
            <w:pPr>
              <w:jc w:val="center"/>
              <w:rPr>
                <w:szCs w:val="21"/>
              </w:rPr>
            </w:pPr>
            <w:r>
              <w:rPr>
                <w:rFonts w:hint="eastAsia"/>
                <w:szCs w:val="21"/>
              </w:rPr>
              <w:lastRenderedPageBreak/>
              <w:t>8</w:t>
            </w:r>
          </w:p>
        </w:tc>
        <w:tc>
          <w:tcPr>
            <w:tcW w:w="2491" w:type="dxa"/>
          </w:tcPr>
          <w:p w:rsidR="00620C00" w:rsidRDefault="00620C00" w:rsidP="00620C00">
            <w:pPr>
              <w:jc w:val="center"/>
              <w:rPr>
                <w:bCs/>
                <w:szCs w:val="21"/>
              </w:rPr>
            </w:pPr>
            <w:r>
              <w:rPr>
                <w:szCs w:val="21"/>
              </w:rPr>
              <w:t>一种复合益</w:t>
            </w:r>
            <w:proofErr w:type="gramStart"/>
            <w:r>
              <w:rPr>
                <w:szCs w:val="21"/>
              </w:rPr>
              <w:t>生菌微生态</w:t>
            </w:r>
            <w:proofErr w:type="gramEnd"/>
            <w:r>
              <w:rPr>
                <w:szCs w:val="21"/>
              </w:rPr>
              <w:t>饲用添加剂及其制备方法</w:t>
            </w:r>
            <w:r>
              <w:rPr>
                <w:bCs/>
                <w:szCs w:val="21"/>
              </w:rPr>
              <w:t xml:space="preserve"> </w:t>
            </w:r>
          </w:p>
        </w:tc>
        <w:tc>
          <w:tcPr>
            <w:tcW w:w="1108" w:type="dxa"/>
          </w:tcPr>
          <w:p w:rsidR="00620C00" w:rsidRDefault="00620C00" w:rsidP="00620C00">
            <w:pPr>
              <w:jc w:val="center"/>
              <w:rPr>
                <w:bCs/>
                <w:szCs w:val="21"/>
              </w:rPr>
            </w:pPr>
            <w:r>
              <w:rPr>
                <w:szCs w:val="21"/>
              </w:rPr>
              <w:t>ZL 201410139232.5</w:t>
            </w:r>
          </w:p>
        </w:tc>
        <w:tc>
          <w:tcPr>
            <w:tcW w:w="878" w:type="dxa"/>
          </w:tcPr>
          <w:p w:rsidR="00620C00" w:rsidRDefault="00620C00" w:rsidP="00620C00">
            <w:pPr>
              <w:jc w:val="center"/>
              <w:rPr>
                <w:szCs w:val="21"/>
              </w:rPr>
            </w:pPr>
            <w:r>
              <w:rPr>
                <w:szCs w:val="21"/>
              </w:rPr>
              <w:t>发明</w:t>
            </w:r>
          </w:p>
        </w:tc>
        <w:tc>
          <w:tcPr>
            <w:tcW w:w="1228" w:type="dxa"/>
          </w:tcPr>
          <w:p w:rsidR="00620C00" w:rsidRDefault="00620C00" w:rsidP="00620C00">
            <w:pPr>
              <w:jc w:val="center"/>
              <w:rPr>
                <w:szCs w:val="21"/>
              </w:rPr>
            </w:pPr>
            <w:r>
              <w:rPr>
                <w:szCs w:val="21"/>
              </w:rPr>
              <w:t>2016.01.25</w:t>
            </w:r>
          </w:p>
        </w:tc>
        <w:tc>
          <w:tcPr>
            <w:tcW w:w="1236" w:type="dxa"/>
          </w:tcPr>
          <w:p w:rsidR="00620C00" w:rsidRDefault="00620C00" w:rsidP="00620C00">
            <w:pPr>
              <w:jc w:val="center"/>
              <w:rPr>
                <w:szCs w:val="21"/>
              </w:rPr>
            </w:pPr>
            <w:r>
              <w:rPr>
                <w:szCs w:val="21"/>
              </w:rPr>
              <w:t>中国</w:t>
            </w:r>
          </w:p>
        </w:tc>
        <w:tc>
          <w:tcPr>
            <w:tcW w:w="1512" w:type="dxa"/>
          </w:tcPr>
          <w:p w:rsidR="00620C00" w:rsidRDefault="00620C00" w:rsidP="00620C00">
            <w:pPr>
              <w:jc w:val="center"/>
              <w:rPr>
                <w:szCs w:val="21"/>
              </w:rPr>
            </w:pPr>
            <w:r>
              <w:rPr>
                <w:szCs w:val="21"/>
              </w:rPr>
              <w:t>转让企业，累计为企业创造产值</w:t>
            </w:r>
            <w:r>
              <w:rPr>
                <w:rFonts w:hint="eastAsia"/>
                <w:szCs w:val="21"/>
              </w:rPr>
              <w:t>2</w:t>
            </w:r>
            <w:r>
              <w:rPr>
                <w:szCs w:val="21"/>
              </w:rPr>
              <w:t>00</w:t>
            </w:r>
            <w:r>
              <w:rPr>
                <w:szCs w:val="21"/>
              </w:rPr>
              <w:t>多万元</w:t>
            </w:r>
          </w:p>
        </w:tc>
      </w:tr>
      <w:tr w:rsidR="00620C00">
        <w:trPr>
          <w:trHeight w:val="500"/>
          <w:jc w:val="center"/>
        </w:trPr>
        <w:tc>
          <w:tcPr>
            <w:tcW w:w="642" w:type="dxa"/>
          </w:tcPr>
          <w:p w:rsidR="00620C00" w:rsidRDefault="00620C00" w:rsidP="00620C00">
            <w:pPr>
              <w:jc w:val="center"/>
              <w:rPr>
                <w:szCs w:val="21"/>
              </w:rPr>
            </w:pPr>
            <w:r>
              <w:rPr>
                <w:rFonts w:hint="eastAsia"/>
                <w:szCs w:val="21"/>
              </w:rPr>
              <w:t>9</w:t>
            </w:r>
          </w:p>
        </w:tc>
        <w:tc>
          <w:tcPr>
            <w:tcW w:w="2491" w:type="dxa"/>
          </w:tcPr>
          <w:p w:rsidR="00620C00" w:rsidRDefault="00620C00" w:rsidP="00620C00">
            <w:pPr>
              <w:rPr>
                <w:bCs/>
                <w:szCs w:val="21"/>
              </w:rPr>
            </w:pPr>
            <w:r>
              <w:rPr>
                <w:szCs w:val="21"/>
              </w:rPr>
              <w:t>共生燕麦冰淇淋及其制备方法</w:t>
            </w:r>
          </w:p>
        </w:tc>
        <w:tc>
          <w:tcPr>
            <w:tcW w:w="1108" w:type="dxa"/>
          </w:tcPr>
          <w:p w:rsidR="00620C00" w:rsidRDefault="00620C00" w:rsidP="00620C00">
            <w:pPr>
              <w:jc w:val="center"/>
              <w:rPr>
                <w:bCs/>
                <w:szCs w:val="21"/>
              </w:rPr>
            </w:pPr>
            <w:r>
              <w:rPr>
                <w:szCs w:val="21"/>
              </w:rPr>
              <w:t xml:space="preserve">ZL </w:t>
            </w:r>
            <w:hyperlink r:id="rId11" w:tgtFrame="_blank" w:history="1">
              <w:r>
                <w:rPr>
                  <w:szCs w:val="21"/>
                </w:rPr>
                <w:t>201310216319.3</w:t>
              </w:r>
            </w:hyperlink>
          </w:p>
        </w:tc>
        <w:tc>
          <w:tcPr>
            <w:tcW w:w="878" w:type="dxa"/>
          </w:tcPr>
          <w:p w:rsidR="00620C00" w:rsidRDefault="00620C00" w:rsidP="00620C00">
            <w:pPr>
              <w:jc w:val="center"/>
              <w:rPr>
                <w:szCs w:val="21"/>
              </w:rPr>
            </w:pPr>
            <w:r>
              <w:rPr>
                <w:szCs w:val="21"/>
              </w:rPr>
              <w:t>发明</w:t>
            </w:r>
          </w:p>
        </w:tc>
        <w:tc>
          <w:tcPr>
            <w:tcW w:w="1228" w:type="dxa"/>
          </w:tcPr>
          <w:p w:rsidR="00620C00" w:rsidRDefault="00620C00" w:rsidP="00620C00">
            <w:pPr>
              <w:jc w:val="center"/>
              <w:rPr>
                <w:szCs w:val="21"/>
              </w:rPr>
            </w:pPr>
            <w:r>
              <w:rPr>
                <w:szCs w:val="21"/>
              </w:rPr>
              <w:t>2013.6.19</w:t>
            </w:r>
          </w:p>
        </w:tc>
        <w:tc>
          <w:tcPr>
            <w:tcW w:w="1236" w:type="dxa"/>
          </w:tcPr>
          <w:p w:rsidR="00620C00" w:rsidRDefault="00620C00" w:rsidP="00620C00">
            <w:pPr>
              <w:jc w:val="center"/>
              <w:rPr>
                <w:szCs w:val="21"/>
              </w:rPr>
            </w:pPr>
            <w:r>
              <w:rPr>
                <w:szCs w:val="21"/>
              </w:rPr>
              <w:t>中国</w:t>
            </w:r>
          </w:p>
        </w:tc>
        <w:tc>
          <w:tcPr>
            <w:tcW w:w="1512" w:type="dxa"/>
          </w:tcPr>
          <w:p w:rsidR="00620C00" w:rsidRDefault="00620C00" w:rsidP="00620C00">
            <w:pPr>
              <w:jc w:val="center"/>
              <w:rPr>
                <w:szCs w:val="21"/>
              </w:rPr>
            </w:pPr>
          </w:p>
        </w:tc>
      </w:tr>
      <w:tr w:rsidR="00620C00">
        <w:trPr>
          <w:trHeight w:val="500"/>
          <w:jc w:val="center"/>
        </w:trPr>
        <w:tc>
          <w:tcPr>
            <w:tcW w:w="642" w:type="dxa"/>
          </w:tcPr>
          <w:p w:rsidR="00620C00" w:rsidRDefault="00620C00" w:rsidP="00620C00">
            <w:pPr>
              <w:jc w:val="center"/>
              <w:rPr>
                <w:szCs w:val="21"/>
              </w:rPr>
            </w:pPr>
            <w:r>
              <w:rPr>
                <w:rFonts w:hint="eastAsia"/>
                <w:szCs w:val="21"/>
              </w:rPr>
              <w:t>1</w:t>
            </w:r>
            <w:r>
              <w:rPr>
                <w:szCs w:val="21"/>
              </w:rPr>
              <w:t>0</w:t>
            </w:r>
          </w:p>
        </w:tc>
        <w:tc>
          <w:tcPr>
            <w:tcW w:w="2491" w:type="dxa"/>
          </w:tcPr>
          <w:p w:rsidR="00620C00" w:rsidRDefault="00620C00" w:rsidP="00620C00">
            <w:pPr>
              <w:rPr>
                <w:bCs/>
                <w:szCs w:val="21"/>
              </w:rPr>
            </w:pPr>
            <w:r>
              <w:rPr>
                <w:szCs w:val="21"/>
              </w:rPr>
              <w:t>一种含矿物质的乳清蛋白纳米微粒的制备方法</w:t>
            </w:r>
            <w:r>
              <w:rPr>
                <w:bCs/>
                <w:szCs w:val="21"/>
              </w:rPr>
              <w:t xml:space="preserve"> </w:t>
            </w:r>
          </w:p>
        </w:tc>
        <w:tc>
          <w:tcPr>
            <w:tcW w:w="1108" w:type="dxa"/>
          </w:tcPr>
          <w:p w:rsidR="00620C00" w:rsidRDefault="00620C00" w:rsidP="00620C00">
            <w:pPr>
              <w:jc w:val="center"/>
              <w:rPr>
                <w:bCs/>
                <w:szCs w:val="21"/>
              </w:rPr>
            </w:pPr>
            <w:r>
              <w:rPr>
                <w:szCs w:val="21"/>
              </w:rPr>
              <w:t xml:space="preserve">ZL </w:t>
            </w:r>
            <w:hyperlink r:id="rId12" w:tgtFrame="_blank" w:history="1">
              <w:r>
                <w:rPr>
                  <w:szCs w:val="21"/>
                </w:rPr>
                <w:t>201410255375.2</w:t>
              </w:r>
            </w:hyperlink>
          </w:p>
        </w:tc>
        <w:tc>
          <w:tcPr>
            <w:tcW w:w="878" w:type="dxa"/>
          </w:tcPr>
          <w:p w:rsidR="00620C00" w:rsidRDefault="00620C00" w:rsidP="00620C00">
            <w:pPr>
              <w:jc w:val="center"/>
              <w:rPr>
                <w:szCs w:val="21"/>
              </w:rPr>
            </w:pPr>
            <w:r>
              <w:rPr>
                <w:szCs w:val="21"/>
              </w:rPr>
              <w:t>发明</w:t>
            </w:r>
          </w:p>
        </w:tc>
        <w:tc>
          <w:tcPr>
            <w:tcW w:w="1228" w:type="dxa"/>
          </w:tcPr>
          <w:p w:rsidR="00620C00" w:rsidRDefault="00620C00" w:rsidP="00620C00">
            <w:pPr>
              <w:jc w:val="center"/>
              <w:rPr>
                <w:szCs w:val="21"/>
              </w:rPr>
            </w:pPr>
            <w:r>
              <w:rPr>
                <w:szCs w:val="21"/>
              </w:rPr>
              <w:t>2015.12.30</w:t>
            </w:r>
          </w:p>
        </w:tc>
        <w:tc>
          <w:tcPr>
            <w:tcW w:w="1236" w:type="dxa"/>
          </w:tcPr>
          <w:p w:rsidR="00620C00" w:rsidRDefault="00620C00" w:rsidP="00620C00">
            <w:pPr>
              <w:jc w:val="center"/>
              <w:rPr>
                <w:szCs w:val="21"/>
              </w:rPr>
            </w:pPr>
            <w:r>
              <w:rPr>
                <w:szCs w:val="21"/>
              </w:rPr>
              <w:t>中国</w:t>
            </w:r>
          </w:p>
        </w:tc>
        <w:tc>
          <w:tcPr>
            <w:tcW w:w="1512" w:type="dxa"/>
          </w:tcPr>
          <w:p w:rsidR="00620C00" w:rsidRDefault="00620C00" w:rsidP="00620C00">
            <w:pPr>
              <w:jc w:val="center"/>
              <w:rPr>
                <w:szCs w:val="21"/>
              </w:rPr>
            </w:pPr>
          </w:p>
        </w:tc>
      </w:tr>
      <w:tr w:rsidR="00620C00">
        <w:trPr>
          <w:trHeight w:val="500"/>
          <w:jc w:val="center"/>
        </w:trPr>
        <w:tc>
          <w:tcPr>
            <w:tcW w:w="642" w:type="dxa"/>
          </w:tcPr>
          <w:p w:rsidR="00620C00" w:rsidRDefault="00620C00" w:rsidP="00620C00">
            <w:pPr>
              <w:jc w:val="center"/>
              <w:rPr>
                <w:szCs w:val="21"/>
              </w:rPr>
            </w:pPr>
            <w:r>
              <w:rPr>
                <w:rFonts w:hint="eastAsia"/>
                <w:szCs w:val="21"/>
              </w:rPr>
              <w:t>1</w:t>
            </w:r>
            <w:r>
              <w:rPr>
                <w:szCs w:val="21"/>
              </w:rPr>
              <w:t>1</w:t>
            </w:r>
          </w:p>
        </w:tc>
        <w:tc>
          <w:tcPr>
            <w:tcW w:w="2491" w:type="dxa"/>
          </w:tcPr>
          <w:p w:rsidR="00620C00" w:rsidRPr="0051661F" w:rsidRDefault="00620C00" w:rsidP="00620C00">
            <w:pPr>
              <w:adjustRightInd w:val="0"/>
              <w:snapToGrid w:val="0"/>
              <w:spacing w:line="360" w:lineRule="auto"/>
              <w:rPr>
                <w:bCs/>
                <w:szCs w:val="21"/>
              </w:rPr>
            </w:pPr>
            <w:r>
              <w:rPr>
                <w:szCs w:val="21"/>
              </w:rPr>
              <w:t>以聚合乳清蛋白为主要增稠剂共生希腊酸奶及其制备方法</w:t>
            </w:r>
          </w:p>
        </w:tc>
        <w:tc>
          <w:tcPr>
            <w:tcW w:w="1108" w:type="dxa"/>
          </w:tcPr>
          <w:p w:rsidR="00620C00" w:rsidRDefault="00620C00" w:rsidP="00620C00">
            <w:pPr>
              <w:jc w:val="center"/>
              <w:rPr>
                <w:bCs/>
                <w:szCs w:val="21"/>
              </w:rPr>
            </w:pPr>
            <w:r>
              <w:rPr>
                <w:szCs w:val="21"/>
              </w:rPr>
              <w:t>ZL.201310636242.5</w:t>
            </w:r>
          </w:p>
        </w:tc>
        <w:tc>
          <w:tcPr>
            <w:tcW w:w="878" w:type="dxa"/>
          </w:tcPr>
          <w:p w:rsidR="00620C00" w:rsidRDefault="00620C00" w:rsidP="00620C00">
            <w:pPr>
              <w:jc w:val="center"/>
              <w:rPr>
                <w:szCs w:val="21"/>
              </w:rPr>
            </w:pPr>
            <w:r>
              <w:rPr>
                <w:szCs w:val="21"/>
              </w:rPr>
              <w:t>发明</w:t>
            </w:r>
          </w:p>
        </w:tc>
        <w:tc>
          <w:tcPr>
            <w:tcW w:w="1228" w:type="dxa"/>
          </w:tcPr>
          <w:p w:rsidR="00620C00" w:rsidRDefault="00620C00" w:rsidP="00620C00">
            <w:pPr>
              <w:jc w:val="center"/>
              <w:rPr>
                <w:szCs w:val="21"/>
              </w:rPr>
            </w:pPr>
            <w:r>
              <w:rPr>
                <w:szCs w:val="21"/>
              </w:rPr>
              <w:t>2013.3.11</w:t>
            </w:r>
          </w:p>
        </w:tc>
        <w:tc>
          <w:tcPr>
            <w:tcW w:w="1236" w:type="dxa"/>
          </w:tcPr>
          <w:p w:rsidR="00620C00" w:rsidRDefault="00620C00" w:rsidP="00620C00">
            <w:pPr>
              <w:jc w:val="center"/>
              <w:rPr>
                <w:szCs w:val="21"/>
              </w:rPr>
            </w:pPr>
            <w:r>
              <w:rPr>
                <w:szCs w:val="21"/>
              </w:rPr>
              <w:t>中国</w:t>
            </w:r>
          </w:p>
        </w:tc>
        <w:tc>
          <w:tcPr>
            <w:tcW w:w="1512" w:type="dxa"/>
          </w:tcPr>
          <w:p w:rsidR="00620C00" w:rsidRDefault="00620C00" w:rsidP="00620C00">
            <w:pPr>
              <w:jc w:val="center"/>
              <w:rPr>
                <w:szCs w:val="21"/>
              </w:rPr>
            </w:pPr>
          </w:p>
        </w:tc>
      </w:tr>
      <w:tr w:rsidR="00620C00">
        <w:trPr>
          <w:trHeight w:val="500"/>
          <w:jc w:val="center"/>
        </w:trPr>
        <w:tc>
          <w:tcPr>
            <w:tcW w:w="642" w:type="dxa"/>
          </w:tcPr>
          <w:p w:rsidR="00620C00" w:rsidRDefault="00620C00" w:rsidP="00620C00">
            <w:pPr>
              <w:jc w:val="center"/>
              <w:rPr>
                <w:szCs w:val="21"/>
              </w:rPr>
            </w:pPr>
            <w:r>
              <w:rPr>
                <w:rFonts w:hint="eastAsia"/>
                <w:szCs w:val="21"/>
              </w:rPr>
              <w:t>1</w:t>
            </w:r>
            <w:r>
              <w:rPr>
                <w:szCs w:val="21"/>
              </w:rPr>
              <w:t>2</w:t>
            </w:r>
          </w:p>
        </w:tc>
        <w:tc>
          <w:tcPr>
            <w:tcW w:w="2491" w:type="dxa"/>
          </w:tcPr>
          <w:p w:rsidR="00620C00" w:rsidRDefault="00620C00" w:rsidP="00620C00">
            <w:pPr>
              <w:adjustRightInd w:val="0"/>
              <w:snapToGrid w:val="0"/>
              <w:spacing w:line="360" w:lineRule="auto"/>
              <w:rPr>
                <w:szCs w:val="21"/>
              </w:rPr>
            </w:pPr>
            <w:bookmarkStart w:id="0" w:name="OLE_LINK3"/>
            <w:r>
              <w:rPr>
                <w:szCs w:val="21"/>
              </w:rPr>
              <w:t>聚合乳清蛋白基人参皂</w:t>
            </w:r>
            <w:proofErr w:type="gramStart"/>
            <w:r>
              <w:rPr>
                <w:szCs w:val="21"/>
              </w:rPr>
              <w:t>甙</w:t>
            </w:r>
            <w:proofErr w:type="gramEnd"/>
            <w:r>
              <w:rPr>
                <w:szCs w:val="21"/>
              </w:rPr>
              <w:t>微胶囊及其制备方法</w:t>
            </w:r>
            <w:bookmarkEnd w:id="0"/>
          </w:p>
          <w:p w:rsidR="00620C00" w:rsidRPr="0051661F" w:rsidRDefault="00620C00" w:rsidP="00620C00">
            <w:pPr>
              <w:jc w:val="center"/>
              <w:rPr>
                <w:bCs/>
                <w:szCs w:val="21"/>
              </w:rPr>
            </w:pPr>
          </w:p>
        </w:tc>
        <w:tc>
          <w:tcPr>
            <w:tcW w:w="1108" w:type="dxa"/>
          </w:tcPr>
          <w:p w:rsidR="00620C00" w:rsidRDefault="00620C00" w:rsidP="00620C00">
            <w:pPr>
              <w:jc w:val="center"/>
              <w:rPr>
                <w:bCs/>
                <w:szCs w:val="21"/>
              </w:rPr>
            </w:pPr>
            <w:r>
              <w:rPr>
                <w:szCs w:val="21"/>
              </w:rPr>
              <w:t>ZL</w:t>
            </w:r>
            <w:bookmarkStart w:id="1" w:name="OLE_LINK2"/>
            <w:r>
              <w:rPr>
                <w:szCs w:val="21"/>
              </w:rPr>
              <w:t>201410109127.7</w:t>
            </w:r>
            <w:bookmarkEnd w:id="1"/>
          </w:p>
        </w:tc>
        <w:tc>
          <w:tcPr>
            <w:tcW w:w="878" w:type="dxa"/>
          </w:tcPr>
          <w:p w:rsidR="00620C00" w:rsidRDefault="00620C00" w:rsidP="00620C00">
            <w:pPr>
              <w:jc w:val="center"/>
              <w:rPr>
                <w:szCs w:val="21"/>
              </w:rPr>
            </w:pPr>
            <w:r>
              <w:rPr>
                <w:szCs w:val="21"/>
              </w:rPr>
              <w:t>发明</w:t>
            </w:r>
          </w:p>
        </w:tc>
        <w:tc>
          <w:tcPr>
            <w:tcW w:w="1228" w:type="dxa"/>
          </w:tcPr>
          <w:p w:rsidR="00620C00" w:rsidRDefault="00620C00" w:rsidP="00620C00">
            <w:pPr>
              <w:jc w:val="center"/>
              <w:rPr>
                <w:szCs w:val="21"/>
              </w:rPr>
            </w:pPr>
            <w:r>
              <w:rPr>
                <w:szCs w:val="21"/>
              </w:rPr>
              <w:t>2015.8.5</w:t>
            </w:r>
          </w:p>
        </w:tc>
        <w:tc>
          <w:tcPr>
            <w:tcW w:w="1236" w:type="dxa"/>
          </w:tcPr>
          <w:p w:rsidR="00620C00" w:rsidRDefault="00620C00" w:rsidP="00620C00">
            <w:pPr>
              <w:jc w:val="center"/>
              <w:rPr>
                <w:szCs w:val="21"/>
              </w:rPr>
            </w:pPr>
            <w:r>
              <w:rPr>
                <w:szCs w:val="21"/>
              </w:rPr>
              <w:t>中国</w:t>
            </w:r>
          </w:p>
        </w:tc>
        <w:tc>
          <w:tcPr>
            <w:tcW w:w="1512" w:type="dxa"/>
          </w:tcPr>
          <w:p w:rsidR="00620C00" w:rsidRDefault="00620C00" w:rsidP="00620C00">
            <w:pPr>
              <w:jc w:val="center"/>
              <w:rPr>
                <w:szCs w:val="21"/>
              </w:rPr>
            </w:pPr>
          </w:p>
        </w:tc>
      </w:tr>
    </w:tbl>
    <w:p w:rsidR="0007784C" w:rsidRDefault="0007784C">
      <w:pPr>
        <w:ind w:firstLineChars="200" w:firstLine="480"/>
        <w:jc w:val="center"/>
        <w:rPr>
          <w:sz w:val="24"/>
        </w:rPr>
      </w:pPr>
    </w:p>
    <w:p w:rsidR="0007784C" w:rsidRDefault="0007784C" w:rsidP="00620C00">
      <w:pPr>
        <w:rPr>
          <w:sz w:val="24"/>
        </w:rPr>
      </w:pPr>
    </w:p>
    <w:p w:rsidR="0007784C" w:rsidRDefault="006344AD">
      <w:pPr>
        <w:rPr>
          <w:sz w:val="28"/>
          <w:szCs w:val="28"/>
        </w:rPr>
      </w:pPr>
      <w:r>
        <w:rPr>
          <w:sz w:val="28"/>
          <w:szCs w:val="28"/>
        </w:rPr>
        <w:t>七、目前正在进行的科研项目</w:t>
      </w:r>
    </w:p>
    <w:tbl>
      <w:tblPr>
        <w:tblW w:w="91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1"/>
        <w:gridCol w:w="3153"/>
        <w:gridCol w:w="1584"/>
        <w:gridCol w:w="1084"/>
        <w:gridCol w:w="2341"/>
      </w:tblGrid>
      <w:tr w:rsidR="0007784C">
        <w:trPr>
          <w:trHeight w:val="525"/>
          <w:jc w:val="center"/>
        </w:trPr>
        <w:tc>
          <w:tcPr>
            <w:tcW w:w="981" w:type="dxa"/>
            <w:vAlign w:val="center"/>
          </w:tcPr>
          <w:p w:rsidR="0007784C" w:rsidRDefault="006344AD">
            <w:pPr>
              <w:jc w:val="center"/>
              <w:rPr>
                <w:szCs w:val="21"/>
              </w:rPr>
            </w:pPr>
            <w:r>
              <w:rPr>
                <w:szCs w:val="21"/>
              </w:rPr>
              <w:t>序号</w:t>
            </w:r>
          </w:p>
        </w:tc>
        <w:tc>
          <w:tcPr>
            <w:tcW w:w="3153" w:type="dxa"/>
            <w:vAlign w:val="center"/>
          </w:tcPr>
          <w:p w:rsidR="0007784C" w:rsidRDefault="006344AD">
            <w:pPr>
              <w:jc w:val="center"/>
              <w:rPr>
                <w:szCs w:val="21"/>
              </w:rPr>
            </w:pPr>
            <w:r>
              <w:rPr>
                <w:szCs w:val="21"/>
              </w:rPr>
              <w:t>项目名称</w:t>
            </w:r>
          </w:p>
        </w:tc>
        <w:tc>
          <w:tcPr>
            <w:tcW w:w="1584" w:type="dxa"/>
            <w:vAlign w:val="center"/>
          </w:tcPr>
          <w:p w:rsidR="0007784C" w:rsidRDefault="006344AD">
            <w:pPr>
              <w:jc w:val="center"/>
              <w:rPr>
                <w:szCs w:val="21"/>
              </w:rPr>
            </w:pPr>
            <w:r>
              <w:rPr>
                <w:szCs w:val="21"/>
              </w:rPr>
              <w:t>项目类别</w:t>
            </w:r>
          </w:p>
        </w:tc>
        <w:tc>
          <w:tcPr>
            <w:tcW w:w="1084" w:type="dxa"/>
            <w:vAlign w:val="center"/>
          </w:tcPr>
          <w:p w:rsidR="0007784C" w:rsidRDefault="006344AD">
            <w:pPr>
              <w:jc w:val="center"/>
              <w:rPr>
                <w:szCs w:val="21"/>
              </w:rPr>
            </w:pPr>
            <w:r>
              <w:rPr>
                <w:szCs w:val="21"/>
              </w:rPr>
              <w:t>项目经费（万元）</w:t>
            </w:r>
          </w:p>
        </w:tc>
        <w:tc>
          <w:tcPr>
            <w:tcW w:w="2341" w:type="dxa"/>
            <w:vAlign w:val="center"/>
          </w:tcPr>
          <w:p w:rsidR="0007784C" w:rsidRDefault="006344AD">
            <w:pPr>
              <w:jc w:val="center"/>
              <w:rPr>
                <w:szCs w:val="21"/>
              </w:rPr>
            </w:pPr>
            <w:r>
              <w:rPr>
                <w:szCs w:val="21"/>
              </w:rPr>
              <w:t>本人排名</w:t>
            </w:r>
          </w:p>
        </w:tc>
      </w:tr>
      <w:tr w:rsidR="0007784C">
        <w:trPr>
          <w:trHeight w:val="525"/>
          <w:jc w:val="center"/>
        </w:trPr>
        <w:tc>
          <w:tcPr>
            <w:tcW w:w="981" w:type="dxa"/>
          </w:tcPr>
          <w:p w:rsidR="0007784C" w:rsidRDefault="006344AD">
            <w:pPr>
              <w:spacing w:line="360" w:lineRule="auto"/>
              <w:jc w:val="center"/>
              <w:rPr>
                <w:szCs w:val="21"/>
              </w:rPr>
            </w:pPr>
            <w:r>
              <w:rPr>
                <w:szCs w:val="21"/>
              </w:rPr>
              <w:t>1</w:t>
            </w:r>
          </w:p>
        </w:tc>
        <w:tc>
          <w:tcPr>
            <w:tcW w:w="3153" w:type="dxa"/>
            <w:vAlign w:val="center"/>
          </w:tcPr>
          <w:p w:rsidR="0007784C" w:rsidRDefault="006344AD" w:rsidP="00B31896">
            <w:pPr>
              <w:rPr>
                <w:szCs w:val="21"/>
              </w:rPr>
            </w:pPr>
            <w:r>
              <w:rPr>
                <w:rFonts w:hint="eastAsia"/>
                <w:szCs w:val="21"/>
              </w:rPr>
              <w:t>生鲜乳中特殊功能性蛋白组分的定向分离制备</w:t>
            </w:r>
          </w:p>
        </w:tc>
        <w:tc>
          <w:tcPr>
            <w:tcW w:w="1584" w:type="dxa"/>
            <w:vAlign w:val="center"/>
          </w:tcPr>
          <w:p w:rsidR="0007784C" w:rsidRDefault="006344AD">
            <w:pPr>
              <w:jc w:val="center"/>
              <w:rPr>
                <w:szCs w:val="21"/>
              </w:rPr>
            </w:pPr>
            <w:r>
              <w:rPr>
                <w:rFonts w:hint="eastAsia"/>
                <w:szCs w:val="21"/>
              </w:rPr>
              <w:t>十三五国家重点研发计划项目任务</w:t>
            </w:r>
          </w:p>
        </w:tc>
        <w:tc>
          <w:tcPr>
            <w:tcW w:w="1084" w:type="dxa"/>
            <w:vAlign w:val="center"/>
          </w:tcPr>
          <w:p w:rsidR="0007784C" w:rsidRDefault="006344AD">
            <w:pPr>
              <w:jc w:val="center"/>
              <w:rPr>
                <w:szCs w:val="21"/>
              </w:rPr>
            </w:pPr>
            <w:r>
              <w:rPr>
                <w:rFonts w:hint="eastAsia"/>
                <w:szCs w:val="21"/>
              </w:rPr>
              <w:t>90</w:t>
            </w:r>
          </w:p>
        </w:tc>
        <w:tc>
          <w:tcPr>
            <w:tcW w:w="2341" w:type="dxa"/>
            <w:vAlign w:val="center"/>
          </w:tcPr>
          <w:p w:rsidR="0007784C" w:rsidRDefault="006344AD">
            <w:pPr>
              <w:jc w:val="center"/>
              <w:rPr>
                <w:szCs w:val="21"/>
              </w:rPr>
            </w:pPr>
            <w:r>
              <w:rPr>
                <w:rFonts w:hint="eastAsia"/>
                <w:szCs w:val="21"/>
              </w:rPr>
              <w:t>第一</w:t>
            </w:r>
          </w:p>
        </w:tc>
      </w:tr>
      <w:tr w:rsidR="0007784C">
        <w:trPr>
          <w:trHeight w:val="525"/>
          <w:jc w:val="center"/>
        </w:trPr>
        <w:tc>
          <w:tcPr>
            <w:tcW w:w="981" w:type="dxa"/>
          </w:tcPr>
          <w:p w:rsidR="0007784C" w:rsidRDefault="006344AD">
            <w:pPr>
              <w:spacing w:line="360" w:lineRule="auto"/>
              <w:jc w:val="center"/>
              <w:rPr>
                <w:szCs w:val="21"/>
              </w:rPr>
            </w:pPr>
            <w:r>
              <w:rPr>
                <w:szCs w:val="21"/>
              </w:rPr>
              <w:t>2</w:t>
            </w:r>
          </w:p>
        </w:tc>
        <w:tc>
          <w:tcPr>
            <w:tcW w:w="3153" w:type="dxa"/>
            <w:vAlign w:val="center"/>
          </w:tcPr>
          <w:p w:rsidR="0007784C" w:rsidRDefault="006344AD" w:rsidP="00B31896">
            <w:pPr>
              <w:rPr>
                <w:szCs w:val="21"/>
              </w:rPr>
            </w:pPr>
            <w:r>
              <w:rPr>
                <w:rFonts w:hint="eastAsia"/>
                <w:szCs w:val="21"/>
              </w:rPr>
              <w:t>农产品高值化加工与安全控制关键技术研究及产业化</w:t>
            </w:r>
          </w:p>
        </w:tc>
        <w:tc>
          <w:tcPr>
            <w:tcW w:w="1584" w:type="dxa"/>
            <w:vAlign w:val="center"/>
          </w:tcPr>
          <w:p w:rsidR="0007784C" w:rsidRDefault="006344AD">
            <w:pPr>
              <w:jc w:val="center"/>
              <w:rPr>
                <w:szCs w:val="21"/>
              </w:rPr>
            </w:pPr>
            <w:r>
              <w:rPr>
                <w:rFonts w:hint="eastAsia"/>
                <w:szCs w:val="21"/>
              </w:rPr>
              <w:t>吉林省省校共建计划专项</w:t>
            </w:r>
          </w:p>
        </w:tc>
        <w:tc>
          <w:tcPr>
            <w:tcW w:w="1084" w:type="dxa"/>
            <w:vAlign w:val="center"/>
          </w:tcPr>
          <w:p w:rsidR="0007784C" w:rsidRDefault="006344AD">
            <w:pPr>
              <w:jc w:val="center"/>
              <w:rPr>
                <w:szCs w:val="21"/>
              </w:rPr>
            </w:pPr>
            <w:r>
              <w:rPr>
                <w:rFonts w:hint="eastAsia"/>
                <w:szCs w:val="21"/>
              </w:rPr>
              <w:t>600</w:t>
            </w:r>
          </w:p>
        </w:tc>
        <w:tc>
          <w:tcPr>
            <w:tcW w:w="2341" w:type="dxa"/>
            <w:vAlign w:val="center"/>
          </w:tcPr>
          <w:p w:rsidR="0007784C" w:rsidRDefault="006344AD">
            <w:pPr>
              <w:jc w:val="center"/>
              <w:rPr>
                <w:szCs w:val="21"/>
              </w:rPr>
            </w:pPr>
            <w:r>
              <w:rPr>
                <w:rFonts w:hint="eastAsia"/>
                <w:szCs w:val="21"/>
              </w:rPr>
              <w:t>第一</w:t>
            </w:r>
          </w:p>
        </w:tc>
      </w:tr>
      <w:tr w:rsidR="0007784C">
        <w:trPr>
          <w:trHeight w:val="525"/>
          <w:jc w:val="center"/>
        </w:trPr>
        <w:tc>
          <w:tcPr>
            <w:tcW w:w="981" w:type="dxa"/>
          </w:tcPr>
          <w:p w:rsidR="0007784C" w:rsidRDefault="006344AD">
            <w:pPr>
              <w:spacing w:line="360" w:lineRule="auto"/>
              <w:jc w:val="center"/>
              <w:rPr>
                <w:szCs w:val="21"/>
              </w:rPr>
            </w:pPr>
            <w:r>
              <w:rPr>
                <w:szCs w:val="21"/>
              </w:rPr>
              <w:t>3</w:t>
            </w:r>
          </w:p>
        </w:tc>
        <w:tc>
          <w:tcPr>
            <w:tcW w:w="3153" w:type="dxa"/>
            <w:vAlign w:val="center"/>
          </w:tcPr>
          <w:p w:rsidR="0007784C" w:rsidRDefault="006344AD">
            <w:pPr>
              <w:rPr>
                <w:szCs w:val="21"/>
              </w:rPr>
            </w:pPr>
            <w:r>
              <w:rPr>
                <w:rFonts w:hint="eastAsia"/>
                <w:szCs w:val="21"/>
              </w:rPr>
              <w:t>基于核酸适体结构开关和酶切循环信号放大的抗生素多残留分析研究</w:t>
            </w:r>
          </w:p>
        </w:tc>
        <w:tc>
          <w:tcPr>
            <w:tcW w:w="1584" w:type="dxa"/>
            <w:vAlign w:val="center"/>
          </w:tcPr>
          <w:p w:rsidR="0007784C" w:rsidRDefault="006344AD">
            <w:pPr>
              <w:jc w:val="center"/>
              <w:rPr>
                <w:szCs w:val="21"/>
              </w:rPr>
            </w:pPr>
            <w:r>
              <w:rPr>
                <w:rFonts w:hint="eastAsia"/>
                <w:szCs w:val="21"/>
              </w:rPr>
              <w:t>国家自然科学基金面上项目</w:t>
            </w:r>
          </w:p>
        </w:tc>
        <w:tc>
          <w:tcPr>
            <w:tcW w:w="1084" w:type="dxa"/>
            <w:vAlign w:val="center"/>
          </w:tcPr>
          <w:p w:rsidR="0007784C" w:rsidRDefault="006344AD">
            <w:pPr>
              <w:jc w:val="center"/>
              <w:rPr>
                <w:szCs w:val="21"/>
              </w:rPr>
            </w:pPr>
            <w:r>
              <w:rPr>
                <w:rFonts w:hint="eastAsia"/>
                <w:szCs w:val="21"/>
              </w:rPr>
              <w:t>65</w:t>
            </w:r>
          </w:p>
        </w:tc>
        <w:tc>
          <w:tcPr>
            <w:tcW w:w="2341" w:type="dxa"/>
            <w:vAlign w:val="center"/>
          </w:tcPr>
          <w:p w:rsidR="0007784C" w:rsidRDefault="006344AD">
            <w:pPr>
              <w:jc w:val="center"/>
              <w:rPr>
                <w:szCs w:val="21"/>
              </w:rPr>
            </w:pPr>
            <w:r>
              <w:rPr>
                <w:rFonts w:hint="eastAsia"/>
                <w:szCs w:val="21"/>
              </w:rPr>
              <w:t>第</w:t>
            </w:r>
            <w:r w:rsidR="00D779EC">
              <w:rPr>
                <w:szCs w:val="21"/>
              </w:rPr>
              <w:t>二</w:t>
            </w:r>
          </w:p>
        </w:tc>
      </w:tr>
      <w:tr w:rsidR="0007784C">
        <w:trPr>
          <w:trHeight w:val="440"/>
          <w:jc w:val="center"/>
        </w:trPr>
        <w:tc>
          <w:tcPr>
            <w:tcW w:w="981" w:type="dxa"/>
          </w:tcPr>
          <w:p w:rsidR="0007784C" w:rsidRDefault="006344AD">
            <w:pPr>
              <w:spacing w:line="360" w:lineRule="auto"/>
              <w:jc w:val="center"/>
              <w:rPr>
                <w:szCs w:val="21"/>
              </w:rPr>
            </w:pPr>
            <w:r>
              <w:rPr>
                <w:szCs w:val="21"/>
              </w:rPr>
              <w:t>4</w:t>
            </w:r>
          </w:p>
        </w:tc>
        <w:tc>
          <w:tcPr>
            <w:tcW w:w="3153" w:type="dxa"/>
          </w:tcPr>
          <w:p w:rsidR="0007784C" w:rsidRDefault="00B31896" w:rsidP="00B31896">
            <w:pPr>
              <w:spacing w:line="360" w:lineRule="auto"/>
              <w:rPr>
                <w:szCs w:val="21"/>
              </w:rPr>
            </w:pPr>
            <w:r>
              <w:rPr>
                <w:rFonts w:ascii="宋体" w:hAnsi="宋体" w:hint="eastAsia"/>
                <w:bCs/>
              </w:rPr>
              <w:t>鹿茸多肽口服液的开发</w:t>
            </w:r>
          </w:p>
        </w:tc>
        <w:tc>
          <w:tcPr>
            <w:tcW w:w="1584" w:type="dxa"/>
          </w:tcPr>
          <w:p w:rsidR="0007784C" w:rsidRDefault="00B31896">
            <w:pPr>
              <w:spacing w:line="270" w:lineRule="auto"/>
              <w:jc w:val="center"/>
              <w:rPr>
                <w:szCs w:val="21"/>
              </w:rPr>
            </w:pPr>
            <w:r>
              <w:rPr>
                <w:rFonts w:ascii="宋体" w:hAnsi="宋体" w:hint="eastAsia"/>
              </w:rPr>
              <w:t>吉林省科学技术厅转化项目</w:t>
            </w:r>
          </w:p>
        </w:tc>
        <w:tc>
          <w:tcPr>
            <w:tcW w:w="1084" w:type="dxa"/>
          </w:tcPr>
          <w:p w:rsidR="0007784C" w:rsidRDefault="00B31896">
            <w:pPr>
              <w:spacing w:line="360" w:lineRule="auto"/>
              <w:jc w:val="center"/>
              <w:rPr>
                <w:szCs w:val="21"/>
              </w:rPr>
            </w:pPr>
            <w:r>
              <w:rPr>
                <w:rFonts w:hint="eastAsia"/>
                <w:szCs w:val="21"/>
              </w:rPr>
              <w:t>3</w:t>
            </w:r>
            <w:r>
              <w:rPr>
                <w:szCs w:val="21"/>
              </w:rPr>
              <w:t>0</w:t>
            </w:r>
          </w:p>
        </w:tc>
        <w:tc>
          <w:tcPr>
            <w:tcW w:w="2341" w:type="dxa"/>
          </w:tcPr>
          <w:p w:rsidR="0007784C" w:rsidRDefault="00B31896">
            <w:pPr>
              <w:spacing w:line="360" w:lineRule="auto"/>
              <w:jc w:val="center"/>
              <w:rPr>
                <w:szCs w:val="21"/>
              </w:rPr>
            </w:pPr>
            <w:r>
              <w:rPr>
                <w:szCs w:val="21"/>
              </w:rPr>
              <w:t>第一</w:t>
            </w:r>
          </w:p>
        </w:tc>
      </w:tr>
      <w:tr w:rsidR="0007784C">
        <w:trPr>
          <w:trHeight w:val="440"/>
          <w:jc w:val="center"/>
        </w:trPr>
        <w:tc>
          <w:tcPr>
            <w:tcW w:w="981" w:type="dxa"/>
          </w:tcPr>
          <w:p w:rsidR="0007784C" w:rsidRDefault="006344AD">
            <w:pPr>
              <w:spacing w:line="360" w:lineRule="auto"/>
              <w:jc w:val="center"/>
              <w:rPr>
                <w:szCs w:val="21"/>
              </w:rPr>
            </w:pPr>
            <w:r>
              <w:rPr>
                <w:szCs w:val="21"/>
              </w:rPr>
              <w:t>5</w:t>
            </w:r>
          </w:p>
        </w:tc>
        <w:tc>
          <w:tcPr>
            <w:tcW w:w="3153" w:type="dxa"/>
          </w:tcPr>
          <w:p w:rsidR="0007784C" w:rsidRDefault="00B31896" w:rsidP="00292C44">
            <w:pPr>
              <w:spacing w:line="360" w:lineRule="auto"/>
              <w:rPr>
                <w:szCs w:val="21"/>
              </w:rPr>
            </w:pPr>
            <w:r>
              <w:rPr>
                <w:rFonts w:ascii="宋体" w:hAnsi="宋体" w:hint="eastAsia"/>
              </w:rPr>
              <w:t>牛骨髓人参粉等系列食品技术开发</w:t>
            </w:r>
          </w:p>
        </w:tc>
        <w:tc>
          <w:tcPr>
            <w:tcW w:w="1584" w:type="dxa"/>
          </w:tcPr>
          <w:p w:rsidR="0007784C" w:rsidRDefault="00B31896">
            <w:pPr>
              <w:spacing w:line="270" w:lineRule="auto"/>
              <w:jc w:val="center"/>
              <w:rPr>
                <w:color w:val="000000"/>
                <w:szCs w:val="21"/>
              </w:rPr>
            </w:pPr>
            <w:r>
              <w:rPr>
                <w:color w:val="000000"/>
                <w:szCs w:val="21"/>
              </w:rPr>
              <w:t>企业横向</w:t>
            </w:r>
          </w:p>
        </w:tc>
        <w:tc>
          <w:tcPr>
            <w:tcW w:w="1084" w:type="dxa"/>
          </w:tcPr>
          <w:p w:rsidR="0007784C" w:rsidRDefault="00B31896">
            <w:pPr>
              <w:spacing w:line="360" w:lineRule="auto"/>
              <w:jc w:val="center"/>
              <w:rPr>
                <w:szCs w:val="21"/>
              </w:rPr>
            </w:pPr>
            <w:r>
              <w:rPr>
                <w:rFonts w:hint="eastAsia"/>
                <w:szCs w:val="21"/>
              </w:rPr>
              <w:t>5</w:t>
            </w:r>
            <w:r>
              <w:rPr>
                <w:szCs w:val="21"/>
              </w:rPr>
              <w:t>0</w:t>
            </w:r>
          </w:p>
        </w:tc>
        <w:tc>
          <w:tcPr>
            <w:tcW w:w="2341" w:type="dxa"/>
          </w:tcPr>
          <w:p w:rsidR="0007784C" w:rsidRDefault="00B31896">
            <w:pPr>
              <w:spacing w:line="360" w:lineRule="auto"/>
              <w:jc w:val="center"/>
              <w:rPr>
                <w:szCs w:val="21"/>
              </w:rPr>
            </w:pPr>
            <w:r>
              <w:rPr>
                <w:szCs w:val="21"/>
              </w:rPr>
              <w:t>第一</w:t>
            </w:r>
          </w:p>
        </w:tc>
      </w:tr>
      <w:tr w:rsidR="0007784C">
        <w:trPr>
          <w:trHeight w:val="440"/>
          <w:jc w:val="center"/>
        </w:trPr>
        <w:tc>
          <w:tcPr>
            <w:tcW w:w="981" w:type="dxa"/>
          </w:tcPr>
          <w:p w:rsidR="0007784C" w:rsidRDefault="006344AD">
            <w:pPr>
              <w:spacing w:line="360" w:lineRule="auto"/>
              <w:jc w:val="center"/>
              <w:rPr>
                <w:szCs w:val="21"/>
              </w:rPr>
            </w:pPr>
            <w:r>
              <w:rPr>
                <w:szCs w:val="21"/>
              </w:rPr>
              <w:t>6</w:t>
            </w:r>
          </w:p>
        </w:tc>
        <w:tc>
          <w:tcPr>
            <w:tcW w:w="3153" w:type="dxa"/>
          </w:tcPr>
          <w:p w:rsidR="0007784C" w:rsidRDefault="00B31896" w:rsidP="00B31896">
            <w:pPr>
              <w:spacing w:line="360" w:lineRule="auto"/>
              <w:rPr>
                <w:color w:val="000000"/>
                <w:szCs w:val="21"/>
              </w:rPr>
            </w:pPr>
            <w:r w:rsidRPr="00B31896">
              <w:rPr>
                <w:rFonts w:hint="eastAsia"/>
                <w:color w:val="000000"/>
                <w:szCs w:val="21"/>
              </w:rPr>
              <w:t>复合调味料油的开发</w:t>
            </w:r>
          </w:p>
        </w:tc>
        <w:tc>
          <w:tcPr>
            <w:tcW w:w="1584" w:type="dxa"/>
          </w:tcPr>
          <w:p w:rsidR="0007784C" w:rsidRDefault="00B31896">
            <w:pPr>
              <w:spacing w:line="270" w:lineRule="auto"/>
              <w:jc w:val="center"/>
              <w:rPr>
                <w:color w:val="000000"/>
                <w:szCs w:val="21"/>
              </w:rPr>
            </w:pPr>
            <w:r>
              <w:rPr>
                <w:color w:val="000000"/>
                <w:szCs w:val="21"/>
              </w:rPr>
              <w:t>企业横向</w:t>
            </w:r>
          </w:p>
        </w:tc>
        <w:tc>
          <w:tcPr>
            <w:tcW w:w="1084" w:type="dxa"/>
          </w:tcPr>
          <w:p w:rsidR="0007784C" w:rsidRDefault="00B31896">
            <w:pPr>
              <w:spacing w:line="360" w:lineRule="auto"/>
              <w:jc w:val="center"/>
              <w:rPr>
                <w:szCs w:val="21"/>
              </w:rPr>
            </w:pPr>
            <w:r>
              <w:rPr>
                <w:rFonts w:hint="eastAsia"/>
                <w:szCs w:val="21"/>
              </w:rPr>
              <w:t>5</w:t>
            </w:r>
          </w:p>
        </w:tc>
        <w:tc>
          <w:tcPr>
            <w:tcW w:w="2341" w:type="dxa"/>
          </w:tcPr>
          <w:p w:rsidR="0007784C" w:rsidRDefault="00B31896">
            <w:pPr>
              <w:spacing w:line="360" w:lineRule="auto"/>
              <w:jc w:val="center"/>
              <w:rPr>
                <w:szCs w:val="21"/>
              </w:rPr>
            </w:pPr>
            <w:r>
              <w:rPr>
                <w:szCs w:val="21"/>
              </w:rPr>
              <w:t>第一</w:t>
            </w:r>
          </w:p>
        </w:tc>
      </w:tr>
      <w:tr w:rsidR="0007784C">
        <w:trPr>
          <w:trHeight w:val="440"/>
          <w:jc w:val="center"/>
        </w:trPr>
        <w:tc>
          <w:tcPr>
            <w:tcW w:w="981" w:type="dxa"/>
          </w:tcPr>
          <w:p w:rsidR="0007784C" w:rsidRDefault="006344AD">
            <w:pPr>
              <w:spacing w:line="360" w:lineRule="auto"/>
              <w:jc w:val="center"/>
              <w:rPr>
                <w:szCs w:val="21"/>
              </w:rPr>
            </w:pPr>
            <w:r>
              <w:rPr>
                <w:szCs w:val="21"/>
              </w:rPr>
              <w:t>7</w:t>
            </w:r>
          </w:p>
        </w:tc>
        <w:tc>
          <w:tcPr>
            <w:tcW w:w="3153" w:type="dxa"/>
          </w:tcPr>
          <w:p w:rsidR="0007784C" w:rsidRDefault="00B31896" w:rsidP="00B31896">
            <w:pPr>
              <w:spacing w:line="360" w:lineRule="auto"/>
              <w:rPr>
                <w:szCs w:val="21"/>
              </w:rPr>
            </w:pPr>
            <w:r w:rsidRPr="00B31896">
              <w:rPr>
                <w:rFonts w:hint="eastAsia"/>
                <w:szCs w:val="21"/>
              </w:rPr>
              <w:t>复合谷物粉的开发</w:t>
            </w:r>
          </w:p>
        </w:tc>
        <w:tc>
          <w:tcPr>
            <w:tcW w:w="1584" w:type="dxa"/>
          </w:tcPr>
          <w:p w:rsidR="0007784C" w:rsidRDefault="00B31896">
            <w:pPr>
              <w:spacing w:line="270" w:lineRule="auto"/>
              <w:jc w:val="center"/>
              <w:rPr>
                <w:color w:val="000000"/>
                <w:szCs w:val="21"/>
              </w:rPr>
            </w:pPr>
            <w:r>
              <w:rPr>
                <w:color w:val="000000"/>
                <w:szCs w:val="21"/>
              </w:rPr>
              <w:t>企业横向</w:t>
            </w:r>
          </w:p>
        </w:tc>
        <w:tc>
          <w:tcPr>
            <w:tcW w:w="1084" w:type="dxa"/>
          </w:tcPr>
          <w:p w:rsidR="0007784C" w:rsidRDefault="00B31896">
            <w:pPr>
              <w:spacing w:line="360" w:lineRule="auto"/>
              <w:jc w:val="center"/>
              <w:rPr>
                <w:szCs w:val="21"/>
              </w:rPr>
            </w:pPr>
            <w:r>
              <w:rPr>
                <w:rFonts w:hint="eastAsia"/>
                <w:szCs w:val="21"/>
              </w:rPr>
              <w:t>2</w:t>
            </w:r>
          </w:p>
        </w:tc>
        <w:tc>
          <w:tcPr>
            <w:tcW w:w="2341" w:type="dxa"/>
          </w:tcPr>
          <w:p w:rsidR="0007784C" w:rsidRDefault="00B31896">
            <w:pPr>
              <w:spacing w:line="360" w:lineRule="auto"/>
              <w:jc w:val="center"/>
              <w:rPr>
                <w:szCs w:val="21"/>
              </w:rPr>
            </w:pPr>
            <w:r>
              <w:rPr>
                <w:szCs w:val="21"/>
              </w:rPr>
              <w:t>第一</w:t>
            </w:r>
          </w:p>
        </w:tc>
      </w:tr>
      <w:tr w:rsidR="004113FC">
        <w:trPr>
          <w:trHeight w:val="440"/>
          <w:jc w:val="center"/>
        </w:trPr>
        <w:tc>
          <w:tcPr>
            <w:tcW w:w="981" w:type="dxa"/>
          </w:tcPr>
          <w:p w:rsidR="004113FC" w:rsidRDefault="004113FC">
            <w:pPr>
              <w:spacing w:line="360" w:lineRule="auto"/>
              <w:jc w:val="center"/>
              <w:rPr>
                <w:szCs w:val="21"/>
              </w:rPr>
            </w:pPr>
            <w:r>
              <w:rPr>
                <w:rFonts w:hint="eastAsia"/>
                <w:szCs w:val="21"/>
              </w:rPr>
              <w:t>8</w:t>
            </w:r>
          </w:p>
        </w:tc>
        <w:tc>
          <w:tcPr>
            <w:tcW w:w="3153" w:type="dxa"/>
          </w:tcPr>
          <w:p w:rsidR="004113FC" w:rsidRPr="00B31896" w:rsidRDefault="004113FC" w:rsidP="00B31896">
            <w:pPr>
              <w:spacing w:line="360" w:lineRule="auto"/>
              <w:rPr>
                <w:szCs w:val="21"/>
              </w:rPr>
            </w:pPr>
            <w:r>
              <w:rPr>
                <w:szCs w:val="21"/>
              </w:rPr>
              <w:t>林蛙肉骨粉食品开发</w:t>
            </w:r>
          </w:p>
        </w:tc>
        <w:tc>
          <w:tcPr>
            <w:tcW w:w="1584" w:type="dxa"/>
          </w:tcPr>
          <w:p w:rsidR="004113FC" w:rsidRDefault="004113FC">
            <w:pPr>
              <w:spacing w:line="270" w:lineRule="auto"/>
              <w:jc w:val="center"/>
              <w:rPr>
                <w:color w:val="000000"/>
                <w:szCs w:val="21"/>
              </w:rPr>
            </w:pPr>
            <w:r>
              <w:rPr>
                <w:color w:val="000000"/>
                <w:szCs w:val="21"/>
              </w:rPr>
              <w:t>企业横向</w:t>
            </w:r>
          </w:p>
        </w:tc>
        <w:tc>
          <w:tcPr>
            <w:tcW w:w="1084" w:type="dxa"/>
          </w:tcPr>
          <w:p w:rsidR="004113FC" w:rsidRDefault="004113FC">
            <w:pPr>
              <w:spacing w:line="360" w:lineRule="auto"/>
              <w:jc w:val="center"/>
              <w:rPr>
                <w:szCs w:val="21"/>
              </w:rPr>
            </w:pPr>
            <w:r>
              <w:rPr>
                <w:rFonts w:hint="eastAsia"/>
                <w:szCs w:val="21"/>
              </w:rPr>
              <w:t>7</w:t>
            </w:r>
          </w:p>
        </w:tc>
        <w:tc>
          <w:tcPr>
            <w:tcW w:w="2341" w:type="dxa"/>
          </w:tcPr>
          <w:p w:rsidR="004113FC" w:rsidRDefault="004113FC">
            <w:pPr>
              <w:spacing w:line="360" w:lineRule="auto"/>
              <w:jc w:val="center"/>
              <w:rPr>
                <w:szCs w:val="21"/>
              </w:rPr>
            </w:pPr>
            <w:r>
              <w:rPr>
                <w:szCs w:val="21"/>
              </w:rPr>
              <w:t>第一</w:t>
            </w:r>
          </w:p>
        </w:tc>
      </w:tr>
    </w:tbl>
    <w:p w:rsidR="0007784C" w:rsidRDefault="0007784C">
      <w:pPr>
        <w:rPr>
          <w:sz w:val="28"/>
          <w:szCs w:val="28"/>
        </w:rPr>
      </w:pPr>
    </w:p>
    <w:p w:rsidR="0007784C" w:rsidRDefault="0007784C">
      <w:pPr>
        <w:rPr>
          <w:sz w:val="28"/>
          <w:szCs w:val="28"/>
        </w:rPr>
      </w:pPr>
    </w:p>
    <w:p w:rsidR="0007784C" w:rsidRDefault="006344AD">
      <w:pPr>
        <w:rPr>
          <w:sz w:val="28"/>
          <w:szCs w:val="28"/>
        </w:rPr>
      </w:pPr>
      <w:r>
        <w:rPr>
          <w:sz w:val="28"/>
          <w:szCs w:val="28"/>
        </w:rPr>
        <w:t>八、主要科研成果</w:t>
      </w:r>
    </w:p>
    <w:tbl>
      <w:tblPr>
        <w:tblW w:w="8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
        <w:gridCol w:w="1400"/>
        <w:gridCol w:w="1156"/>
        <w:gridCol w:w="1180"/>
        <w:gridCol w:w="1322"/>
        <w:gridCol w:w="1223"/>
        <w:gridCol w:w="1223"/>
        <w:gridCol w:w="732"/>
      </w:tblGrid>
      <w:tr w:rsidR="0007784C">
        <w:trPr>
          <w:trHeight w:val="612"/>
          <w:jc w:val="center"/>
        </w:trPr>
        <w:tc>
          <w:tcPr>
            <w:tcW w:w="694" w:type="dxa"/>
            <w:vAlign w:val="center"/>
          </w:tcPr>
          <w:p w:rsidR="0007784C" w:rsidRDefault="006344AD">
            <w:pPr>
              <w:jc w:val="center"/>
              <w:rPr>
                <w:szCs w:val="21"/>
              </w:rPr>
            </w:pPr>
            <w:r>
              <w:rPr>
                <w:szCs w:val="21"/>
              </w:rPr>
              <w:t>序号</w:t>
            </w:r>
          </w:p>
        </w:tc>
        <w:tc>
          <w:tcPr>
            <w:tcW w:w="1400" w:type="dxa"/>
            <w:vAlign w:val="center"/>
          </w:tcPr>
          <w:p w:rsidR="0007784C" w:rsidRDefault="006344AD">
            <w:pPr>
              <w:jc w:val="center"/>
              <w:rPr>
                <w:szCs w:val="21"/>
              </w:rPr>
            </w:pPr>
            <w:r>
              <w:rPr>
                <w:szCs w:val="21"/>
              </w:rPr>
              <w:t>成果名称</w:t>
            </w:r>
          </w:p>
        </w:tc>
        <w:tc>
          <w:tcPr>
            <w:tcW w:w="1156" w:type="dxa"/>
            <w:vAlign w:val="center"/>
          </w:tcPr>
          <w:p w:rsidR="0007784C" w:rsidRDefault="006344AD">
            <w:pPr>
              <w:jc w:val="center"/>
              <w:rPr>
                <w:szCs w:val="21"/>
              </w:rPr>
            </w:pPr>
            <w:r>
              <w:rPr>
                <w:szCs w:val="21"/>
              </w:rPr>
              <w:t>项目类别</w:t>
            </w:r>
          </w:p>
        </w:tc>
        <w:tc>
          <w:tcPr>
            <w:tcW w:w="1180" w:type="dxa"/>
            <w:vAlign w:val="center"/>
          </w:tcPr>
          <w:p w:rsidR="0007784C" w:rsidRDefault="006344AD">
            <w:pPr>
              <w:jc w:val="center"/>
              <w:rPr>
                <w:szCs w:val="21"/>
              </w:rPr>
            </w:pPr>
            <w:r>
              <w:rPr>
                <w:szCs w:val="21"/>
              </w:rPr>
              <w:t>项目经费（万元）</w:t>
            </w:r>
          </w:p>
        </w:tc>
        <w:tc>
          <w:tcPr>
            <w:tcW w:w="1322" w:type="dxa"/>
            <w:vAlign w:val="center"/>
          </w:tcPr>
          <w:p w:rsidR="0007784C" w:rsidRDefault="006344AD">
            <w:pPr>
              <w:jc w:val="center"/>
              <w:rPr>
                <w:szCs w:val="21"/>
              </w:rPr>
            </w:pPr>
            <w:r>
              <w:rPr>
                <w:szCs w:val="21"/>
              </w:rPr>
              <w:t>鉴定级别</w:t>
            </w:r>
          </w:p>
        </w:tc>
        <w:tc>
          <w:tcPr>
            <w:tcW w:w="1223" w:type="dxa"/>
            <w:vAlign w:val="center"/>
          </w:tcPr>
          <w:p w:rsidR="0007784C" w:rsidRDefault="006344AD">
            <w:pPr>
              <w:jc w:val="center"/>
              <w:rPr>
                <w:szCs w:val="21"/>
              </w:rPr>
            </w:pPr>
            <w:r>
              <w:rPr>
                <w:szCs w:val="21"/>
              </w:rPr>
              <w:t>获奖情况</w:t>
            </w:r>
          </w:p>
        </w:tc>
        <w:tc>
          <w:tcPr>
            <w:tcW w:w="1223" w:type="dxa"/>
            <w:vAlign w:val="center"/>
          </w:tcPr>
          <w:p w:rsidR="0007784C" w:rsidRDefault="006344AD">
            <w:pPr>
              <w:jc w:val="center"/>
              <w:rPr>
                <w:szCs w:val="21"/>
              </w:rPr>
            </w:pPr>
            <w:r>
              <w:rPr>
                <w:szCs w:val="21"/>
              </w:rPr>
              <w:t>获奖证书</w:t>
            </w:r>
          </w:p>
          <w:p w:rsidR="0007784C" w:rsidRDefault="006344AD">
            <w:pPr>
              <w:jc w:val="center"/>
              <w:rPr>
                <w:szCs w:val="21"/>
              </w:rPr>
            </w:pPr>
            <w:r>
              <w:rPr>
                <w:szCs w:val="21"/>
              </w:rPr>
              <w:t>编号</w:t>
            </w:r>
          </w:p>
        </w:tc>
        <w:tc>
          <w:tcPr>
            <w:tcW w:w="732" w:type="dxa"/>
            <w:vAlign w:val="center"/>
          </w:tcPr>
          <w:p w:rsidR="0007784C" w:rsidRDefault="006344AD">
            <w:pPr>
              <w:jc w:val="center"/>
              <w:rPr>
                <w:szCs w:val="21"/>
              </w:rPr>
            </w:pPr>
            <w:r>
              <w:rPr>
                <w:szCs w:val="21"/>
              </w:rPr>
              <w:t>本人排名</w:t>
            </w:r>
          </w:p>
        </w:tc>
      </w:tr>
      <w:tr w:rsidR="000A415D">
        <w:trPr>
          <w:trHeight w:val="507"/>
          <w:jc w:val="center"/>
        </w:trPr>
        <w:tc>
          <w:tcPr>
            <w:tcW w:w="694" w:type="dxa"/>
            <w:vAlign w:val="center"/>
          </w:tcPr>
          <w:p w:rsidR="000A415D" w:rsidRDefault="000A415D" w:rsidP="000A415D">
            <w:pPr>
              <w:jc w:val="center"/>
              <w:rPr>
                <w:szCs w:val="21"/>
              </w:rPr>
            </w:pPr>
            <w:r>
              <w:rPr>
                <w:szCs w:val="21"/>
              </w:rPr>
              <w:t>1</w:t>
            </w:r>
          </w:p>
        </w:tc>
        <w:tc>
          <w:tcPr>
            <w:tcW w:w="1400" w:type="dxa"/>
            <w:vAlign w:val="center"/>
          </w:tcPr>
          <w:p w:rsidR="000A415D" w:rsidRDefault="000A415D" w:rsidP="000A415D">
            <w:pPr>
              <w:jc w:val="center"/>
              <w:rPr>
                <w:szCs w:val="21"/>
              </w:rPr>
            </w:pPr>
            <w:r>
              <w:rPr>
                <w:szCs w:val="21"/>
              </w:rPr>
              <w:t>食品科学与工程专业工程教育、创新教育和素质教育</w:t>
            </w:r>
            <w:r>
              <w:rPr>
                <w:szCs w:val="21"/>
              </w:rPr>
              <w:t>“</w:t>
            </w:r>
            <w:r>
              <w:rPr>
                <w:szCs w:val="21"/>
              </w:rPr>
              <w:t>三位一体化</w:t>
            </w:r>
            <w:r>
              <w:rPr>
                <w:szCs w:val="21"/>
              </w:rPr>
              <w:t>”</w:t>
            </w:r>
            <w:r>
              <w:rPr>
                <w:szCs w:val="21"/>
              </w:rPr>
              <w:t>教育模式研究与实践</w:t>
            </w:r>
          </w:p>
        </w:tc>
        <w:tc>
          <w:tcPr>
            <w:tcW w:w="1156" w:type="dxa"/>
            <w:vAlign w:val="center"/>
          </w:tcPr>
          <w:p w:rsidR="000A415D" w:rsidRDefault="000A415D" w:rsidP="000A415D">
            <w:pPr>
              <w:jc w:val="center"/>
              <w:rPr>
                <w:szCs w:val="21"/>
              </w:rPr>
            </w:pPr>
            <w:r>
              <w:rPr>
                <w:szCs w:val="21"/>
              </w:rPr>
              <w:t>吉林省教育厅</w:t>
            </w:r>
          </w:p>
        </w:tc>
        <w:tc>
          <w:tcPr>
            <w:tcW w:w="1180" w:type="dxa"/>
            <w:vAlign w:val="center"/>
          </w:tcPr>
          <w:p w:rsidR="000A415D" w:rsidRDefault="000A415D" w:rsidP="000A415D">
            <w:pPr>
              <w:jc w:val="center"/>
              <w:rPr>
                <w:szCs w:val="21"/>
              </w:rPr>
            </w:pPr>
          </w:p>
        </w:tc>
        <w:tc>
          <w:tcPr>
            <w:tcW w:w="1322" w:type="dxa"/>
            <w:vAlign w:val="center"/>
          </w:tcPr>
          <w:p w:rsidR="000A415D" w:rsidRDefault="000A415D" w:rsidP="000A415D">
            <w:pPr>
              <w:jc w:val="center"/>
              <w:rPr>
                <w:szCs w:val="21"/>
              </w:rPr>
            </w:pPr>
            <w:r>
              <w:rPr>
                <w:szCs w:val="21"/>
              </w:rPr>
              <w:t>省部级</w:t>
            </w:r>
          </w:p>
        </w:tc>
        <w:tc>
          <w:tcPr>
            <w:tcW w:w="1223" w:type="dxa"/>
            <w:vAlign w:val="center"/>
          </w:tcPr>
          <w:p w:rsidR="000A415D" w:rsidRDefault="000A415D" w:rsidP="000A415D">
            <w:pPr>
              <w:jc w:val="center"/>
              <w:rPr>
                <w:bCs/>
                <w:szCs w:val="21"/>
              </w:rPr>
            </w:pPr>
            <w:r>
              <w:rPr>
                <w:bCs/>
                <w:szCs w:val="21"/>
              </w:rPr>
              <w:t>三等奖</w:t>
            </w:r>
          </w:p>
        </w:tc>
        <w:tc>
          <w:tcPr>
            <w:tcW w:w="1223" w:type="dxa"/>
            <w:vAlign w:val="center"/>
          </w:tcPr>
          <w:p w:rsidR="000A415D" w:rsidRDefault="000A415D" w:rsidP="000A415D">
            <w:pPr>
              <w:jc w:val="center"/>
              <w:rPr>
                <w:szCs w:val="21"/>
              </w:rPr>
            </w:pPr>
            <w:r>
              <w:rPr>
                <w:szCs w:val="21"/>
              </w:rPr>
              <w:t>20140215</w:t>
            </w:r>
          </w:p>
        </w:tc>
        <w:tc>
          <w:tcPr>
            <w:tcW w:w="732" w:type="dxa"/>
            <w:vAlign w:val="center"/>
          </w:tcPr>
          <w:p w:rsidR="000A415D" w:rsidRDefault="000A415D" w:rsidP="000A415D">
            <w:pPr>
              <w:jc w:val="center"/>
              <w:rPr>
                <w:szCs w:val="21"/>
              </w:rPr>
            </w:pPr>
            <w:r>
              <w:rPr>
                <w:szCs w:val="21"/>
              </w:rPr>
              <w:t>第三</w:t>
            </w:r>
          </w:p>
        </w:tc>
      </w:tr>
      <w:tr w:rsidR="000A415D">
        <w:trPr>
          <w:trHeight w:val="507"/>
          <w:jc w:val="center"/>
        </w:trPr>
        <w:tc>
          <w:tcPr>
            <w:tcW w:w="694" w:type="dxa"/>
            <w:vAlign w:val="center"/>
          </w:tcPr>
          <w:p w:rsidR="000A415D" w:rsidRDefault="000A415D" w:rsidP="000A415D">
            <w:pPr>
              <w:jc w:val="center"/>
              <w:rPr>
                <w:szCs w:val="21"/>
              </w:rPr>
            </w:pPr>
            <w:r>
              <w:rPr>
                <w:rFonts w:hint="eastAsia"/>
                <w:szCs w:val="21"/>
              </w:rPr>
              <w:t>2</w:t>
            </w:r>
          </w:p>
        </w:tc>
        <w:tc>
          <w:tcPr>
            <w:tcW w:w="1400" w:type="dxa"/>
            <w:vAlign w:val="center"/>
          </w:tcPr>
          <w:p w:rsidR="000A415D" w:rsidRDefault="000A415D" w:rsidP="000A415D">
            <w:pPr>
              <w:jc w:val="center"/>
              <w:rPr>
                <w:szCs w:val="21"/>
              </w:rPr>
            </w:pPr>
            <w:r>
              <w:rPr>
                <w:szCs w:val="21"/>
              </w:rPr>
              <w:t>食源性生物活性肽的结构表征与生物活性基础研究</w:t>
            </w:r>
          </w:p>
        </w:tc>
        <w:tc>
          <w:tcPr>
            <w:tcW w:w="1156" w:type="dxa"/>
            <w:vAlign w:val="center"/>
          </w:tcPr>
          <w:p w:rsidR="000A415D" w:rsidRDefault="000A415D" w:rsidP="000A415D">
            <w:pPr>
              <w:jc w:val="center"/>
              <w:rPr>
                <w:szCs w:val="21"/>
              </w:rPr>
            </w:pPr>
            <w:r>
              <w:rPr>
                <w:szCs w:val="21"/>
              </w:rPr>
              <w:t>吉林省科学技术奖</w:t>
            </w:r>
          </w:p>
        </w:tc>
        <w:tc>
          <w:tcPr>
            <w:tcW w:w="1180" w:type="dxa"/>
            <w:vAlign w:val="center"/>
          </w:tcPr>
          <w:p w:rsidR="000A415D" w:rsidRDefault="000A415D" w:rsidP="000A415D">
            <w:pPr>
              <w:jc w:val="center"/>
              <w:rPr>
                <w:szCs w:val="21"/>
              </w:rPr>
            </w:pPr>
          </w:p>
        </w:tc>
        <w:tc>
          <w:tcPr>
            <w:tcW w:w="1322" w:type="dxa"/>
            <w:vAlign w:val="center"/>
          </w:tcPr>
          <w:p w:rsidR="000A415D" w:rsidRDefault="000A415D" w:rsidP="000A415D">
            <w:pPr>
              <w:jc w:val="center"/>
              <w:rPr>
                <w:szCs w:val="21"/>
              </w:rPr>
            </w:pPr>
            <w:r>
              <w:rPr>
                <w:szCs w:val="21"/>
              </w:rPr>
              <w:t>省部级</w:t>
            </w:r>
          </w:p>
        </w:tc>
        <w:tc>
          <w:tcPr>
            <w:tcW w:w="1223" w:type="dxa"/>
            <w:vAlign w:val="center"/>
          </w:tcPr>
          <w:p w:rsidR="000A415D" w:rsidRDefault="000A415D" w:rsidP="000A415D">
            <w:pPr>
              <w:jc w:val="center"/>
              <w:rPr>
                <w:bCs/>
                <w:szCs w:val="21"/>
              </w:rPr>
            </w:pPr>
            <w:r>
              <w:rPr>
                <w:bCs/>
                <w:szCs w:val="21"/>
              </w:rPr>
              <w:t>二等奖</w:t>
            </w:r>
          </w:p>
        </w:tc>
        <w:tc>
          <w:tcPr>
            <w:tcW w:w="1223" w:type="dxa"/>
            <w:vAlign w:val="center"/>
          </w:tcPr>
          <w:p w:rsidR="000A415D" w:rsidRDefault="000A415D" w:rsidP="000A415D">
            <w:pPr>
              <w:jc w:val="center"/>
              <w:rPr>
                <w:szCs w:val="21"/>
              </w:rPr>
            </w:pPr>
            <w:r>
              <w:rPr>
                <w:szCs w:val="21"/>
              </w:rPr>
              <w:t>2015Z20012</w:t>
            </w:r>
          </w:p>
        </w:tc>
        <w:tc>
          <w:tcPr>
            <w:tcW w:w="732" w:type="dxa"/>
            <w:vAlign w:val="center"/>
          </w:tcPr>
          <w:p w:rsidR="000A415D" w:rsidRDefault="000A415D" w:rsidP="000A415D">
            <w:pPr>
              <w:jc w:val="center"/>
              <w:rPr>
                <w:szCs w:val="21"/>
              </w:rPr>
            </w:pPr>
            <w:r>
              <w:rPr>
                <w:szCs w:val="21"/>
              </w:rPr>
              <w:t>第四</w:t>
            </w:r>
          </w:p>
        </w:tc>
      </w:tr>
      <w:tr w:rsidR="000A415D">
        <w:trPr>
          <w:trHeight w:val="507"/>
          <w:jc w:val="center"/>
        </w:trPr>
        <w:tc>
          <w:tcPr>
            <w:tcW w:w="694" w:type="dxa"/>
            <w:vAlign w:val="center"/>
          </w:tcPr>
          <w:p w:rsidR="000A415D" w:rsidRDefault="000A415D" w:rsidP="000A415D">
            <w:pPr>
              <w:jc w:val="center"/>
              <w:rPr>
                <w:szCs w:val="21"/>
              </w:rPr>
            </w:pPr>
            <w:r>
              <w:rPr>
                <w:rFonts w:hint="eastAsia"/>
                <w:szCs w:val="21"/>
              </w:rPr>
              <w:t>3</w:t>
            </w:r>
          </w:p>
        </w:tc>
        <w:tc>
          <w:tcPr>
            <w:tcW w:w="1400" w:type="dxa"/>
            <w:vAlign w:val="center"/>
          </w:tcPr>
          <w:p w:rsidR="000A415D" w:rsidRDefault="00961087" w:rsidP="000A415D">
            <w:pPr>
              <w:jc w:val="center"/>
              <w:rPr>
                <w:szCs w:val="21"/>
              </w:rPr>
            </w:pPr>
            <w:proofErr w:type="gramStart"/>
            <w:r>
              <w:rPr>
                <w:rFonts w:hint="eastAsia"/>
                <w:szCs w:val="21"/>
              </w:rPr>
              <w:t>肉桂醛对金黄色</w:t>
            </w:r>
            <w:proofErr w:type="gramEnd"/>
            <w:r>
              <w:rPr>
                <w:rFonts w:hint="eastAsia"/>
                <w:szCs w:val="21"/>
              </w:rPr>
              <w:t>葡萄球菌和大肠杆菌的作用机制</w:t>
            </w:r>
          </w:p>
        </w:tc>
        <w:tc>
          <w:tcPr>
            <w:tcW w:w="1156" w:type="dxa"/>
            <w:vAlign w:val="center"/>
          </w:tcPr>
          <w:p w:rsidR="000A415D" w:rsidRDefault="00961087" w:rsidP="000A415D">
            <w:pPr>
              <w:jc w:val="center"/>
              <w:rPr>
                <w:szCs w:val="21"/>
              </w:rPr>
            </w:pPr>
            <w:r>
              <w:rPr>
                <w:szCs w:val="21"/>
              </w:rPr>
              <w:t>吉林省</w:t>
            </w:r>
            <w:r>
              <w:rPr>
                <w:rFonts w:hint="eastAsia"/>
                <w:szCs w:val="21"/>
              </w:rPr>
              <w:t>自然科学学术成果</w:t>
            </w:r>
            <w:r>
              <w:rPr>
                <w:szCs w:val="21"/>
              </w:rPr>
              <w:t>奖</w:t>
            </w:r>
          </w:p>
        </w:tc>
        <w:tc>
          <w:tcPr>
            <w:tcW w:w="1180" w:type="dxa"/>
            <w:vAlign w:val="center"/>
          </w:tcPr>
          <w:p w:rsidR="000A415D" w:rsidRDefault="000A415D" w:rsidP="000A415D">
            <w:pPr>
              <w:jc w:val="center"/>
              <w:rPr>
                <w:szCs w:val="21"/>
              </w:rPr>
            </w:pPr>
          </w:p>
        </w:tc>
        <w:tc>
          <w:tcPr>
            <w:tcW w:w="1322" w:type="dxa"/>
            <w:vAlign w:val="center"/>
          </w:tcPr>
          <w:p w:rsidR="000A415D" w:rsidRDefault="00EB2815" w:rsidP="000A415D">
            <w:pPr>
              <w:jc w:val="center"/>
              <w:rPr>
                <w:szCs w:val="21"/>
              </w:rPr>
            </w:pPr>
            <w:r>
              <w:rPr>
                <w:szCs w:val="21"/>
              </w:rPr>
              <w:t>省部级</w:t>
            </w:r>
          </w:p>
        </w:tc>
        <w:tc>
          <w:tcPr>
            <w:tcW w:w="1223" w:type="dxa"/>
            <w:vAlign w:val="center"/>
          </w:tcPr>
          <w:p w:rsidR="000A415D" w:rsidRDefault="00EB2815" w:rsidP="000A415D">
            <w:pPr>
              <w:jc w:val="center"/>
              <w:rPr>
                <w:bCs/>
                <w:szCs w:val="21"/>
              </w:rPr>
            </w:pPr>
            <w:r>
              <w:rPr>
                <w:bCs/>
                <w:szCs w:val="21"/>
              </w:rPr>
              <w:t>三等奖</w:t>
            </w:r>
          </w:p>
        </w:tc>
        <w:tc>
          <w:tcPr>
            <w:tcW w:w="1223" w:type="dxa"/>
            <w:vAlign w:val="center"/>
          </w:tcPr>
          <w:p w:rsidR="000A415D" w:rsidRDefault="00EB2815" w:rsidP="000A415D">
            <w:pPr>
              <w:jc w:val="center"/>
              <w:rPr>
                <w:szCs w:val="21"/>
              </w:rPr>
            </w:pPr>
            <w:r>
              <w:rPr>
                <w:rFonts w:hint="eastAsia"/>
                <w:szCs w:val="21"/>
              </w:rPr>
              <w:t>2</w:t>
            </w:r>
            <w:r>
              <w:rPr>
                <w:szCs w:val="21"/>
              </w:rPr>
              <w:t>0173094</w:t>
            </w:r>
          </w:p>
        </w:tc>
        <w:tc>
          <w:tcPr>
            <w:tcW w:w="732" w:type="dxa"/>
            <w:vAlign w:val="center"/>
          </w:tcPr>
          <w:p w:rsidR="000A415D" w:rsidRDefault="00EB2815" w:rsidP="000A415D">
            <w:pPr>
              <w:jc w:val="center"/>
              <w:rPr>
                <w:szCs w:val="21"/>
              </w:rPr>
            </w:pPr>
            <w:r>
              <w:rPr>
                <w:rFonts w:hint="eastAsia"/>
                <w:szCs w:val="21"/>
              </w:rPr>
              <w:t>第二</w:t>
            </w:r>
          </w:p>
        </w:tc>
      </w:tr>
      <w:tr w:rsidR="00B31896">
        <w:trPr>
          <w:trHeight w:val="507"/>
          <w:jc w:val="center"/>
        </w:trPr>
        <w:tc>
          <w:tcPr>
            <w:tcW w:w="694" w:type="dxa"/>
            <w:vAlign w:val="center"/>
          </w:tcPr>
          <w:p w:rsidR="00B31896" w:rsidRDefault="00B31896" w:rsidP="00B31896">
            <w:pPr>
              <w:jc w:val="center"/>
              <w:rPr>
                <w:szCs w:val="21"/>
              </w:rPr>
            </w:pPr>
            <w:r>
              <w:rPr>
                <w:rFonts w:hint="eastAsia"/>
                <w:szCs w:val="21"/>
              </w:rPr>
              <w:t>4</w:t>
            </w:r>
          </w:p>
        </w:tc>
        <w:tc>
          <w:tcPr>
            <w:tcW w:w="1400" w:type="dxa"/>
            <w:vAlign w:val="center"/>
          </w:tcPr>
          <w:p w:rsidR="00B31896" w:rsidRDefault="00B31896" w:rsidP="00B31896">
            <w:pPr>
              <w:adjustRightInd w:val="0"/>
              <w:snapToGrid w:val="0"/>
              <w:rPr>
                <w:rFonts w:ascii="宋体" w:hAnsi="宋体"/>
                <w:szCs w:val="21"/>
              </w:rPr>
            </w:pPr>
            <w:r>
              <w:rPr>
                <w:rFonts w:ascii="宋体" w:hAnsi="宋体" w:hint="eastAsia"/>
                <w:szCs w:val="21"/>
              </w:rPr>
              <w:t>益生型干酪生产关键技术及乳清综合利用</w:t>
            </w:r>
          </w:p>
          <w:p w:rsidR="00B31896" w:rsidRDefault="00B31896" w:rsidP="00B31896">
            <w:pPr>
              <w:jc w:val="center"/>
              <w:rPr>
                <w:rFonts w:ascii="宋体" w:hAnsi="宋体"/>
                <w:szCs w:val="21"/>
              </w:rPr>
            </w:pPr>
          </w:p>
        </w:tc>
        <w:tc>
          <w:tcPr>
            <w:tcW w:w="1156" w:type="dxa"/>
            <w:vAlign w:val="center"/>
          </w:tcPr>
          <w:p w:rsidR="00B31896" w:rsidRDefault="00B31896" w:rsidP="00B31896">
            <w:pPr>
              <w:jc w:val="center"/>
              <w:rPr>
                <w:rFonts w:ascii="宋体" w:hAnsi="宋体"/>
                <w:szCs w:val="21"/>
              </w:rPr>
            </w:pPr>
            <w:r>
              <w:rPr>
                <w:rFonts w:ascii="宋体" w:hAnsi="宋体" w:hint="eastAsia"/>
                <w:szCs w:val="21"/>
              </w:rPr>
              <w:t>吉林省科技厅重点</w:t>
            </w:r>
            <w:r>
              <w:rPr>
                <w:rFonts w:ascii="宋体" w:hAnsi="宋体"/>
                <w:szCs w:val="21"/>
              </w:rPr>
              <w:t>攻关项目</w:t>
            </w:r>
          </w:p>
        </w:tc>
        <w:tc>
          <w:tcPr>
            <w:tcW w:w="1180" w:type="dxa"/>
            <w:vAlign w:val="center"/>
          </w:tcPr>
          <w:p w:rsidR="00B31896" w:rsidRDefault="00B31896" w:rsidP="00B31896">
            <w:pPr>
              <w:jc w:val="center"/>
              <w:rPr>
                <w:szCs w:val="21"/>
              </w:rPr>
            </w:pPr>
            <w:r>
              <w:rPr>
                <w:rFonts w:hint="eastAsia"/>
                <w:szCs w:val="21"/>
              </w:rPr>
              <w:t>1</w:t>
            </w:r>
            <w:r>
              <w:rPr>
                <w:szCs w:val="21"/>
              </w:rPr>
              <w:t>2</w:t>
            </w:r>
          </w:p>
        </w:tc>
        <w:tc>
          <w:tcPr>
            <w:tcW w:w="1322" w:type="dxa"/>
            <w:vAlign w:val="center"/>
          </w:tcPr>
          <w:p w:rsidR="00B31896" w:rsidRDefault="00B31896" w:rsidP="00B31896">
            <w:pPr>
              <w:jc w:val="center"/>
              <w:rPr>
                <w:rFonts w:ascii="宋体" w:hAnsi="宋体"/>
                <w:bCs/>
                <w:szCs w:val="21"/>
              </w:rPr>
            </w:pPr>
            <w:r>
              <w:rPr>
                <w:szCs w:val="21"/>
              </w:rPr>
              <w:t>省部级</w:t>
            </w:r>
          </w:p>
        </w:tc>
        <w:tc>
          <w:tcPr>
            <w:tcW w:w="1223" w:type="dxa"/>
            <w:vAlign w:val="center"/>
          </w:tcPr>
          <w:p w:rsidR="00B31896" w:rsidRDefault="00B31896" w:rsidP="00B31896">
            <w:pPr>
              <w:jc w:val="center"/>
              <w:rPr>
                <w:rFonts w:ascii="宋体" w:hAnsi="宋体"/>
                <w:bCs/>
                <w:szCs w:val="21"/>
              </w:rPr>
            </w:pPr>
            <w:r>
              <w:rPr>
                <w:rFonts w:ascii="宋体" w:hAnsi="宋体" w:cs="宋体" w:hint="eastAsia"/>
                <w:szCs w:val="21"/>
              </w:rPr>
              <w:t>一般</w:t>
            </w:r>
            <w:r>
              <w:rPr>
                <w:rFonts w:ascii="宋体" w:hAnsi="宋体" w:hint="eastAsia"/>
                <w:szCs w:val="21"/>
              </w:rPr>
              <w:t>技术</w:t>
            </w:r>
            <w:r>
              <w:rPr>
                <w:rFonts w:ascii="宋体" w:hAnsi="宋体" w:cs="宋体" w:hint="eastAsia"/>
                <w:szCs w:val="21"/>
              </w:rPr>
              <w:t>成果</w:t>
            </w:r>
          </w:p>
        </w:tc>
        <w:tc>
          <w:tcPr>
            <w:tcW w:w="1223" w:type="dxa"/>
            <w:vAlign w:val="center"/>
          </w:tcPr>
          <w:p w:rsidR="00B31896" w:rsidRDefault="00B31896" w:rsidP="00B31896">
            <w:pPr>
              <w:jc w:val="center"/>
              <w:rPr>
                <w:rFonts w:ascii="宋体" w:hAnsi="宋体"/>
                <w:szCs w:val="21"/>
              </w:rPr>
            </w:pPr>
            <w:r>
              <w:rPr>
                <w:rFonts w:hint="eastAsia"/>
                <w:szCs w:val="21"/>
              </w:rPr>
              <w:t>2015293</w:t>
            </w:r>
          </w:p>
        </w:tc>
        <w:tc>
          <w:tcPr>
            <w:tcW w:w="732" w:type="dxa"/>
            <w:vAlign w:val="center"/>
          </w:tcPr>
          <w:p w:rsidR="00B31896" w:rsidRDefault="00B31896" w:rsidP="00B31896">
            <w:pPr>
              <w:jc w:val="center"/>
              <w:rPr>
                <w:szCs w:val="21"/>
              </w:rPr>
            </w:pPr>
            <w:r>
              <w:rPr>
                <w:rFonts w:hint="eastAsia"/>
                <w:szCs w:val="21"/>
              </w:rPr>
              <w:t>第一</w:t>
            </w:r>
          </w:p>
        </w:tc>
      </w:tr>
      <w:tr w:rsidR="00B31896">
        <w:trPr>
          <w:trHeight w:val="507"/>
          <w:jc w:val="center"/>
        </w:trPr>
        <w:tc>
          <w:tcPr>
            <w:tcW w:w="694" w:type="dxa"/>
            <w:vAlign w:val="center"/>
          </w:tcPr>
          <w:p w:rsidR="00B31896" w:rsidRDefault="00B31896" w:rsidP="00B31896">
            <w:pPr>
              <w:jc w:val="center"/>
              <w:rPr>
                <w:szCs w:val="21"/>
              </w:rPr>
            </w:pPr>
            <w:r>
              <w:rPr>
                <w:rFonts w:hint="eastAsia"/>
                <w:szCs w:val="21"/>
              </w:rPr>
              <w:t>5</w:t>
            </w:r>
          </w:p>
        </w:tc>
        <w:tc>
          <w:tcPr>
            <w:tcW w:w="1400" w:type="dxa"/>
            <w:vAlign w:val="center"/>
          </w:tcPr>
          <w:p w:rsidR="00B31896" w:rsidRDefault="00B31896" w:rsidP="00B31896">
            <w:pPr>
              <w:jc w:val="center"/>
              <w:rPr>
                <w:szCs w:val="21"/>
              </w:rPr>
            </w:pPr>
            <w:r>
              <w:rPr>
                <w:rFonts w:ascii="宋体" w:hAnsi="宋体"/>
                <w:szCs w:val="21"/>
              </w:rPr>
              <w:t>益生菌复合微生态添加剂制备关键技术研究</w:t>
            </w:r>
          </w:p>
        </w:tc>
        <w:tc>
          <w:tcPr>
            <w:tcW w:w="1156" w:type="dxa"/>
            <w:vAlign w:val="center"/>
          </w:tcPr>
          <w:p w:rsidR="00B31896" w:rsidRDefault="00B31896" w:rsidP="00B31896">
            <w:pPr>
              <w:jc w:val="center"/>
              <w:rPr>
                <w:szCs w:val="21"/>
              </w:rPr>
            </w:pPr>
            <w:r>
              <w:rPr>
                <w:rFonts w:ascii="宋体" w:hAnsi="宋体" w:hint="eastAsia"/>
                <w:szCs w:val="21"/>
              </w:rPr>
              <w:t>吉林省科技厅重点</w:t>
            </w:r>
            <w:r>
              <w:rPr>
                <w:rFonts w:ascii="宋体" w:hAnsi="宋体"/>
                <w:szCs w:val="21"/>
              </w:rPr>
              <w:t>攻关项目</w:t>
            </w:r>
          </w:p>
        </w:tc>
        <w:tc>
          <w:tcPr>
            <w:tcW w:w="1180" w:type="dxa"/>
            <w:vAlign w:val="center"/>
          </w:tcPr>
          <w:p w:rsidR="00B31896" w:rsidRDefault="00B31896" w:rsidP="00B31896">
            <w:pPr>
              <w:jc w:val="center"/>
              <w:rPr>
                <w:szCs w:val="21"/>
              </w:rPr>
            </w:pPr>
            <w:r>
              <w:rPr>
                <w:rFonts w:hint="eastAsia"/>
                <w:szCs w:val="21"/>
              </w:rPr>
              <w:t>1</w:t>
            </w:r>
            <w:r>
              <w:rPr>
                <w:szCs w:val="21"/>
              </w:rPr>
              <w:t>3</w:t>
            </w:r>
          </w:p>
        </w:tc>
        <w:tc>
          <w:tcPr>
            <w:tcW w:w="1322" w:type="dxa"/>
            <w:vAlign w:val="center"/>
          </w:tcPr>
          <w:p w:rsidR="00B31896" w:rsidRDefault="00B31896" w:rsidP="00B31896">
            <w:pPr>
              <w:jc w:val="center"/>
              <w:rPr>
                <w:szCs w:val="21"/>
              </w:rPr>
            </w:pPr>
            <w:r>
              <w:rPr>
                <w:szCs w:val="21"/>
              </w:rPr>
              <w:t>省部级</w:t>
            </w:r>
          </w:p>
        </w:tc>
        <w:tc>
          <w:tcPr>
            <w:tcW w:w="1223" w:type="dxa"/>
            <w:vAlign w:val="center"/>
          </w:tcPr>
          <w:p w:rsidR="00B31896" w:rsidRDefault="00B31896" w:rsidP="00B31896">
            <w:pPr>
              <w:jc w:val="center"/>
              <w:rPr>
                <w:szCs w:val="21"/>
              </w:rPr>
            </w:pPr>
            <w:r>
              <w:rPr>
                <w:rFonts w:ascii="宋体" w:hAnsi="宋体" w:cs="宋体" w:hint="eastAsia"/>
                <w:szCs w:val="21"/>
              </w:rPr>
              <w:t>一般</w:t>
            </w:r>
            <w:r>
              <w:rPr>
                <w:rFonts w:ascii="宋体" w:hAnsi="宋体" w:hint="eastAsia"/>
                <w:szCs w:val="21"/>
              </w:rPr>
              <w:t>技术</w:t>
            </w:r>
            <w:r>
              <w:rPr>
                <w:rFonts w:ascii="宋体" w:hAnsi="宋体" w:cs="宋体" w:hint="eastAsia"/>
                <w:szCs w:val="21"/>
              </w:rPr>
              <w:t>成果</w:t>
            </w:r>
          </w:p>
        </w:tc>
        <w:tc>
          <w:tcPr>
            <w:tcW w:w="1223" w:type="dxa"/>
            <w:vAlign w:val="center"/>
          </w:tcPr>
          <w:p w:rsidR="00B31896" w:rsidRDefault="00B31896" w:rsidP="00B31896">
            <w:pPr>
              <w:jc w:val="center"/>
              <w:rPr>
                <w:bCs/>
                <w:szCs w:val="21"/>
              </w:rPr>
            </w:pPr>
            <w:r>
              <w:rPr>
                <w:rFonts w:hint="eastAsia"/>
                <w:bCs/>
                <w:szCs w:val="21"/>
              </w:rPr>
              <w:t>2</w:t>
            </w:r>
            <w:r>
              <w:rPr>
                <w:bCs/>
                <w:szCs w:val="21"/>
              </w:rPr>
              <w:t>016588</w:t>
            </w:r>
          </w:p>
        </w:tc>
        <w:tc>
          <w:tcPr>
            <w:tcW w:w="732" w:type="dxa"/>
            <w:vAlign w:val="center"/>
          </w:tcPr>
          <w:p w:rsidR="00B31896" w:rsidRDefault="00B31896" w:rsidP="00B31896">
            <w:pPr>
              <w:jc w:val="center"/>
              <w:rPr>
                <w:szCs w:val="21"/>
              </w:rPr>
            </w:pPr>
            <w:r>
              <w:rPr>
                <w:rFonts w:hint="eastAsia"/>
                <w:szCs w:val="21"/>
              </w:rPr>
              <w:t>第一</w:t>
            </w:r>
          </w:p>
        </w:tc>
      </w:tr>
      <w:tr w:rsidR="00860209">
        <w:trPr>
          <w:trHeight w:val="507"/>
          <w:jc w:val="center"/>
        </w:trPr>
        <w:tc>
          <w:tcPr>
            <w:tcW w:w="694" w:type="dxa"/>
            <w:vAlign w:val="center"/>
          </w:tcPr>
          <w:p w:rsidR="00860209" w:rsidRDefault="00860209" w:rsidP="00B31896">
            <w:pPr>
              <w:jc w:val="center"/>
              <w:rPr>
                <w:szCs w:val="21"/>
              </w:rPr>
            </w:pPr>
            <w:r>
              <w:rPr>
                <w:rFonts w:hint="eastAsia"/>
                <w:szCs w:val="21"/>
              </w:rPr>
              <w:t>6</w:t>
            </w:r>
          </w:p>
        </w:tc>
        <w:tc>
          <w:tcPr>
            <w:tcW w:w="1400" w:type="dxa"/>
            <w:vAlign w:val="center"/>
          </w:tcPr>
          <w:p w:rsidR="00860209" w:rsidRDefault="00860209" w:rsidP="00B31896">
            <w:pPr>
              <w:jc w:val="center"/>
              <w:rPr>
                <w:rFonts w:ascii="宋体" w:hAnsi="宋体"/>
                <w:szCs w:val="21"/>
              </w:rPr>
            </w:pPr>
            <w:proofErr w:type="gramStart"/>
            <w:r>
              <w:rPr>
                <w:rFonts w:ascii="宋体" w:hAnsi="宋体" w:hint="eastAsia"/>
                <w:szCs w:val="21"/>
              </w:rPr>
              <w:t>林蛙油</w:t>
            </w:r>
            <w:r w:rsidRPr="00860209">
              <w:rPr>
                <w:rFonts w:ascii="宋体" w:hAnsi="宋体"/>
                <w:szCs w:val="21"/>
              </w:rPr>
              <w:t>林蛙油</w:t>
            </w:r>
            <w:proofErr w:type="gramEnd"/>
            <w:r w:rsidRPr="00860209">
              <w:rPr>
                <w:rFonts w:ascii="宋体" w:hAnsi="宋体"/>
                <w:szCs w:val="21"/>
              </w:rPr>
              <w:t>功能肽及其活性乳保健饮品的开发</w:t>
            </w:r>
          </w:p>
        </w:tc>
        <w:tc>
          <w:tcPr>
            <w:tcW w:w="1156" w:type="dxa"/>
            <w:vAlign w:val="center"/>
          </w:tcPr>
          <w:p w:rsidR="00860209" w:rsidRDefault="00860209" w:rsidP="00B31896">
            <w:pPr>
              <w:jc w:val="center"/>
              <w:rPr>
                <w:rFonts w:ascii="宋体" w:hAnsi="宋体"/>
                <w:szCs w:val="21"/>
              </w:rPr>
            </w:pPr>
            <w:r>
              <w:rPr>
                <w:rFonts w:ascii="宋体" w:hAnsi="宋体" w:hint="eastAsia"/>
                <w:szCs w:val="21"/>
              </w:rPr>
              <w:t>吉林省科技厅成果转化项目</w:t>
            </w:r>
          </w:p>
        </w:tc>
        <w:tc>
          <w:tcPr>
            <w:tcW w:w="1180" w:type="dxa"/>
            <w:vAlign w:val="center"/>
          </w:tcPr>
          <w:p w:rsidR="00860209" w:rsidRDefault="00860209" w:rsidP="00B31896">
            <w:pPr>
              <w:jc w:val="center"/>
              <w:rPr>
                <w:szCs w:val="21"/>
              </w:rPr>
            </w:pPr>
            <w:r>
              <w:rPr>
                <w:rFonts w:hint="eastAsia"/>
                <w:szCs w:val="21"/>
              </w:rPr>
              <w:t>4</w:t>
            </w:r>
            <w:r>
              <w:rPr>
                <w:szCs w:val="21"/>
              </w:rPr>
              <w:t>0</w:t>
            </w:r>
          </w:p>
        </w:tc>
        <w:tc>
          <w:tcPr>
            <w:tcW w:w="1322" w:type="dxa"/>
            <w:vAlign w:val="center"/>
          </w:tcPr>
          <w:p w:rsidR="00860209" w:rsidRDefault="00860209" w:rsidP="00B31896">
            <w:pPr>
              <w:jc w:val="center"/>
              <w:rPr>
                <w:szCs w:val="21"/>
              </w:rPr>
            </w:pPr>
            <w:r>
              <w:rPr>
                <w:szCs w:val="21"/>
              </w:rPr>
              <w:t>省部级</w:t>
            </w:r>
          </w:p>
        </w:tc>
        <w:tc>
          <w:tcPr>
            <w:tcW w:w="1223" w:type="dxa"/>
            <w:vAlign w:val="center"/>
          </w:tcPr>
          <w:p w:rsidR="00860209" w:rsidRDefault="00860209" w:rsidP="00B31896">
            <w:pPr>
              <w:jc w:val="center"/>
              <w:rPr>
                <w:rFonts w:ascii="宋体" w:hAnsi="宋体" w:cs="宋体"/>
                <w:szCs w:val="21"/>
              </w:rPr>
            </w:pPr>
            <w:r>
              <w:rPr>
                <w:rFonts w:ascii="宋体" w:hAnsi="宋体" w:cs="宋体" w:hint="eastAsia"/>
                <w:szCs w:val="21"/>
              </w:rPr>
              <w:t>一般</w:t>
            </w:r>
            <w:r>
              <w:rPr>
                <w:rFonts w:ascii="宋体" w:hAnsi="宋体" w:hint="eastAsia"/>
                <w:szCs w:val="21"/>
              </w:rPr>
              <w:t>技术</w:t>
            </w:r>
            <w:r>
              <w:rPr>
                <w:rFonts w:ascii="宋体" w:hAnsi="宋体" w:cs="宋体" w:hint="eastAsia"/>
                <w:szCs w:val="21"/>
              </w:rPr>
              <w:t>成果</w:t>
            </w:r>
          </w:p>
        </w:tc>
        <w:tc>
          <w:tcPr>
            <w:tcW w:w="1223" w:type="dxa"/>
            <w:vAlign w:val="center"/>
          </w:tcPr>
          <w:p w:rsidR="00860209" w:rsidRDefault="00860209" w:rsidP="00B31896">
            <w:pPr>
              <w:jc w:val="center"/>
              <w:rPr>
                <w:bCs/>
                <w:szCs w:val="21"/>
              </w:rPr>
            </w:pPr>
            <w:r>
              <w:rPr>
                <w:rFonts w:hint="eastAsia"/>
                <w:bCs/>
                <w:szCs w:val="21"/>
              </w:rPr>
              <w:t>2</w:t>
            </w:r>
            <w:r>
              <w:rPr>
                <w:bCs/>
                <w:szCs w:val="21"/>
              </w:rPr>
              <w:t>015619</w:t>
            </w:r>
          </w:p>
        </w:tc>
        <w:tc>
          <w:tcPr>
            <w:tcW w:w="732" w:type="dxa"/>
            <w:vAlign w:val="center"/>
          </w:tcPr>
          <w:p w:rsidR="00860209" w:rsidRDefault="00860209" w:rsidP="00B31896">
            <w:pPr>
              <w:jc w:val="center"/>
              <w:rPr>
                <w:szCs w:val="21"/>
              </w:rPr>
            </w:pPr>
            <w:r>
              <w:rPr>
                <w:rFonts w:hint="eastAsia"/>
                <w:szCs w:val="21"/>
              </w:rPr>
              <w:t>第一</w:t>
            </w:r>
          </w:p>
        </w:tc>
      </w:tr>
    </w:tbl>
    <w:p w:rsidR="0007784C" w:rsidRDefault="0007784C">
      <w:pPr>
        <w:rPr>
          <w:sz w:val="28"/>
          <w:szCs w:val="28"/>
        </w:rPr>
      </w:pPr>
    </w:p>
    <w:p w:rsidR="0007784C" w:rsidRDefault="006344AD">
      <w:pPr>
        <w:rPr>
          <w:sz w:val="28"/>
          <w:szCs w:val="28"/>
        </w:rPr>
      </w:pPr>
      <w:r>
        <w:rPr>
          <w:sz w:val="28"/>
          <w:szCs w:val="28"/>
        </w:rPr>
        <w:t>九、主要著作、论文及研究报告发表采用情况</w:t>
      </w:r>
    </w:p>
    <w:tbl>
      <w:tblPr>
        <w:tblW w:w="9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8"/>
        <w:gridCol w:w="2071"/>
        <w:gridCol w:w="569"/>
        <w:gridCol w:w="2042"/>
        <w:gridCol w:w="878"/>
        <w:gridCol w:w="1559"/>
        <w:gridCol w:w="1358"/>
      </w:tblGrid>
      <w:tr w:rsidR="0007784C">
        <w:trPr>
          <w:trHeight w:val="525"/>
          <w:jc w:val="center"/>
        </w:trPr>
        <w:tc>
          <w:tcPr>
            <w:tcW w:w="678" w:type="dxa"/>
            <w:vAlign w:val="center"/>
          </w:tcPr>
          <w:p w:rsidR="0007784C" w:rsidRDefault="006344AD">
            <w:pPr>
              <w:jc w:val="center"/>
              <w:rPr>
                <w:szCs w:val="21"/>
              </w:rPr>
            </w:pPr>
            <w:r>
              <w:rPr>
                <w:szCs w:val="21"/>
              </w:rPr>
              <w:t>序号</w:t>
            </w:r>
          </w:p>
        </w:tc>
        <w:tc>
          <w:tcPr>
            <w:tcW w:w="2071" w:type="dxa"/>
            <w:vAlign w:val="center"/>
          </w:tcPr>
          <w:p w:rsidR="0007784C" w:rsidRDefault="006344AD">
            <w:pPr>
              <w:jc w:val="center"/>
              <w:rPr>
                <w:szCs w:val="21"/>
              </w:rPr>
            </w:pPr>
            <w:r>
              <w:rPr>
                <w:szCs w:val="21"/>
              </w:rPr>
              <w:t>名称</w:t>
            </w:r>
          </w:p>
        </w:tc>
        <w:tc>
          <w:tcPr>
            <w:tcW w:w="569" w:type="dxa"/>
            <w:vAlign w:val="center"/>
          </w:tcPr>
          <w:p w:rsidR="0007784C" w:rsidRDefault="006344AD">
            <w:pPr>
              <w:jc w:val="center"/>
              <w:rPr>
                <w:szCs w:val="21"/>
              </w:rPr>
            </w:pPr>
            <w:r>
              <w:rPr>
                <w:szCs w:val="21"/>
              </w:rPr>
              <w:t>类别</w:t>
            </w:r>
          </w:p>
        </w:tc>
        <w:tc>
          <w:tcPr>
            <w:tcW w:w="2042" w:type="dxa"/>
            <w:vAlign w:val="center"/>
          </w:tcPr>
          <w:p w:rsidR="0007784C" w:rsidRDefault="006344AD">
            <w:pPr>
              <w:jc w:val="center"/>
              <w:rPr>
                <w:szCs w:val="21"/>
              </w:rPr>
            </w:pPr>
            <w:r>
              <w:rPr>
                <w:szCs w:val="21"/>
              </w:rPr>
              <w:t>何时在何处出版</w:t>
            </w:r>
          </w:p>
          <w:p w:rsidR="0007784C" w:rsidRDefault="006344AD">
            <w:pPr>
              <w:jc w:val="center"/>
              <w:rPr>
                <w:szCs w:val="21"/>
              </w:rPr>
            </w:pPr>
            <w:r>
              <w:rPr>
                <w:szCs w:val="21"/>
              </w:rPr>
              <w:t>或发表</w:t>
            </w:r>
          </w:p>
        </w:tc>
        <w:tc>
          <w:tcPr>
            <w:tcW w:w="878" w:type="dxa"/>
            <w:vAlign w:val="center"/>
          </w:tcPr>
          <w:p w:rsidR="0007784C" w:rsidRDefault="006344AD">
            <w:pPr>
              <w:jc w:val="center"/>
              <w:rPr>
                <w:szCs w:val="21"/>
              </w:rPr>
            </w:pPr>
            <w:r>
              <w:rPr>
                <w:szCs w:val="21"/>
              </w:rPr>
              <w:t>获奖</w:t>
            </w:r>
          </w:p>
          <w:p w:rsidR="0007784C" w:rsidRDefault="006344AD">
            <w:pPr>
              <w:jc w:val="center"/>
              <w:rPr>
                <w:szCs w:val="21"/>
              </w:rPr>
            </w:pPr>
            <w:r>
              <w:rPr>
                <w:szCs w:val="21"/>
              </w:rPr>
              <w:t>情况</w:t>
            </w:r>
          </w:p>
        </w:tc>
        <w:tc>
          <w:tcPr>
            <w:tcW w:w="1559" w:type="dxa"/>
            <w:vAlign w:val="center"/>
          </w:tcPr>
          <w:p w:rsidR="0007784C" w:rsidRDefault="006344AD">
            <w:pPr>
              <w:jc w:val="center"/>
              <w:rPr>
                <w:szCs w:val="21"/>
              </w:rPr>
            </w:pPr>
            <w:r>
              <w:rPr>
                <w:szCs w:val="21"/>
              </w:rPr>
              <w:t>收录检索及被引用情况</w:t>
            </w:r>
          </w:p>
        </w:tc>
        <w:tc>
          <w:tcPr>
            <w:tcW w:w="1358" w:type="dxa"/>
            <w:vAlign w:val="center"/>
          </w:tcPr>
          <w:p w:rsidR="0007784C" w:rsidRDefault="006344AD">
            <w:pPr>
              <w:jc w:val="center"/>
              <w:rPr>
                <w:szCs w:val="21"/>
              </w:rPr>
            </w:pPr>
            <w:r>
              <w:rPr>
                <w:szCs w:val="21"/>
              </w:rPr>
              <w:t>本人作用或名次</w:t>
            </w:r>
          </w:p>
        </w:tc>
      </w:tr>
      <w:tr w:rsidR="0007784C">
        <w:trPr>
          <w:trHeight w:val="525"/>
          <w:jc w:val="center"/>
        </w:trPr>
        <w:tc>
          <w:tcPr>
            <w:tcW w:w="678" w:type="dxa"/>
            <w:vAlign w:val="center"/>
          </w:tcPr>
          <w:p w:rsidR="0007784C" w:rsidRDefault="006344AD">
            <w:pPr>
              <w:jc w:val="center"/>
              <w:rPr>
                <w:szCs w:val="21"/>
              </w:rPr>
            </w:pPr>
            <w:r>
              <w:rPr>
                <w:szCs w:val="21"/>
              </w:rPr>
              <w:lastRenderedPageBreak/>
              <w:t>1</w:t>
            </w:r>
          </w:p>
        </w:tc>
        <w:tc>
          <w:tcPr>
            <w:tcW w:w="2071" w:type="dxa"/>
            <w:vAlign w:val="center"/>
          </w:tcPr>
          <w:p w:rsidR="0007784C" w:rsidRDefault="006344AD">
            <w:pPr>
              <w:jc w:val="center"/>
              <w:rPr>
                <w:szCs w:val="21"/>
              </w:rPr>
            </w:pPr>
            <w:r>
              <w:rPr>
                <w:color w:val="000000"/>
                <w:szCs w:val="21"/>
              </w:rPr>
              <w:t>Estrogen receptor-based fluorescence polarization assay for bisphenol analogues and molecular modeling study of their complexation mechanism</w:t>
            </w:r>
          </w:p>
        </w:tc>
        <w:tc>
          <w:tcPr>
            <w:tcW w:w="569" w:type="dxa"/>
            <w:vAlign w:val="center"/>
          </w:tcPr>
          <w:p w:rsidR="0007784C" w:rsidRDefault="006344AD">
            <w:pPr>
              <w:jc w:val="center"/>
              <w:rPr>
                <w:szCs w:val="21"/>
              </w:rPr>
            </w:pPr>
            <w:r>
              <w:rPr>
                <w:rFonts w:hint="eastAsia"/>
                <w:szCs w:val="21"/>
              </w:rPr>
              <w:t>论文</w:t>
            </w:r>
          </w:p>
        </w:tc>
        <w:tc>
          <w:tcPr>
            <w:tcW w:w="2042" w:type="dxa"/>
            <w:vAlign w:val="center"/>
          </w:tcPr>
          <w:p w:rsidR="0007784C" w:rsidRDefault="006344AD">
            <w:pPr>
              <w:jc w:val="center"/>
              <w:rPr>
                <w:color w:val="000000"/>
                <w:szCs w:val="21"/>
              </w:rPr>
            </w:pPr>
            <w:r>
              <w:rPr>
                <w:color w:val="000000"/>
                <w:szCs w:val="21"/>
              </w:rPr>
              <w:t xml:space="preserve">Analytica </w:t>
            </w:r>
            <w:proofErr w:type="spellStart"/>
            <w:r>
              <w:rPr>
                <w:color w:val="000000"/>
                <w:szCs w:val="21"/>
              </w:rPr>
              <w:t>Chimica</w:t>
            </w:r>
            <w:proofErr w:type="spellEnd"/>
            <w:r>
              <w:rPr>
                <w:color w:val="000000"/>
                <w:szCs w:val="21"/>
              </w:rPr>
              <w:t xml:space="preserve"> Acta</w:t>
            </w:r>
          </w:p>
          <w:p w:rsidR="0007784C" w:rsidRDefault="006344AD">
            <w:pPr>
              <w:jc w:val="center"/>
              <w:rPr>
                <w:szCs w:val="21"/>
              </w:rPr>
            </w:pPr>
            <w:r>
              <w:rPr>
                <w:color w:val="000000"/>
                <w:szCs w:val="21"/>
              </w:rPr>
              <w:t>2018</w:t>
            </w:r>
            <w:r>
              <w:rPr>
                <w:color w:val="000000"/>
                <w:szCs w:val="21"/>
              </w:rPr>
              <w:t>年</w:t>
            </w:r>
            <w:r>
              <w:rPr>
                <w:color w:val="000000"/>
                <w:szCs w:val="21"/>
              </w:rPr>
              <w:t>5</w:t>
            </w:r>
            <w:r>
              <w:rPr>
                <w:color w:val="000000"/>
                <w:szCs w:val="21"/>
              </w:rPr>
              <w:t>月</w:t>
            </w:r>
          </w:p>
        </w:tc>
        <w:tc>
          <w:tcPr>
            <w:tcW w:w="878" w:type="dxa"/>
            <w:vAlign w:val="center"/>
          </w:tcPr>
          <w:p w:rsidR="0007784C" w:rsidRDefault="0007784C">
            <w:pPr>
              <w:jc w:val="center"/>
              <w:rPr>
                <w:szCs w:val="21"/>
              </w:rPr>
            </w:pPr>
          </w:p>
        </w:tc>
        <w:tc>
          <w:tcPr>
            <w:tcW w:w="1559" w:type="dxa"/>
            <w:vAlign w:val="center"/>
          </w:tcPr>
          <w:p w:rsidR="0007784C" w:rsidRDefault="006344AD">
            <w:pPr>
              <w:jc w:val="center"/>
              <w:rPr>
                <w:szCs w:val="21"/>
              </w:rPr>
            </w:pPr>
            <w:r>
              <w:rPr>
                <w:szCs w:val="21"/>
              </w:rPr>
              <w:t>SCI</w:t>
            </w:r>
          </w:p>
          <w:p w:rsidR="0007784C" w:rsidRDefault="006344AD">
            <w:pPr>
              <w:jc w:val="center"/>
              <w:rPr>
                <w:szCs w:val="21"/>
              </w:rPr>
            </w:pPr>
            <w:r>
              <w:rPr>
                <w:szCs w:val="21"/>
              </w:rPr>
              <w:t>1</w:t>
            </w:r>
            <w:r>
              <w:rPr>
                <w:szCs w:val="21"/>
              </w:rPr>
              <w:t>区</w:t>
            </w:r>
            <w:r>
              <w:rPr>
                <w:szCs w:val="21"/>
              </w:rPr>
              <w:t>IF4.950</w:t>
            </w:r>
          </w:p>
        </w:tc>
        <w:tc>
          <w:tcPr>
            <w:tcW w:w="1358" w:type="dxa"/>
            <w:vAlign w:val="center"/>
          </w:tcPr>
          <w:p w:rsidR="0007784C" w:rsidRDefault="006344AD">
            <w:pPr>
              <w:jc w:val="center"/>
              <w:rPr>
                <w:szCs w:val="21"/>
              </w:rPr>
            </w:pPr>
            <w:r>
              <w:rPr>
                <w:szCs w:val="21"/>
              </w:rPr>
              <w:t>通讯作者</w:t>
            </w:r>
          </w:p>
        </w:tc>
      </w:tr>
      <w:tr w:rsidR="0007784C">
        <w:trPr>
          <w:trHeight w:val="525"/>
          <w:jc w:val="center"/>
        </w:trPr>
        <w:tc>
          <w:tcPr>
            <w:tcW w:w="678" w:type="dxa"/>
            <w:vAlign w:val="center"/>
          </w:tcPr>
          <w:p w:rsidR="0007784C" w:rsidRDefault="006344AD">
            <w:pPr>
              <w:jc w:val="center"/>
              <w:rPr>
                <w:szCs w:val="21"/>
              </w:rPr>
            </w:pPr>
            <w:r>
              <w:rPr>
                <w:szCs w:val="21"/>
              </w:rPr>
              <w:t>2</w:t>
            </w:r>
          </w:p>
        </w:tc>
        <w:tc>
          <w:tcPr>
            <w:tcW w:w="2071" w:type="dxa"/>
            <w:vAlign w:val="center"/>
          </w:tcPr>
          <w:p w:rsidR="0007784C" w:rsidRDefault="006344AD">
            <w:pPr>
              <w:jc w:val="center"/>
              <w:rPr>
                <w:szCs w:val="21"/>
              </w:rPr>
            </w:pPr>
            <w:r>
              <w:rPr>
                <w:szCs w:val="21"/>
                <w:lang w:val="de-DE"/>
              </w:rPr>
              <w:t>Computational and experimental characterization of estrogenic activities of 20(</w:t>
            </w:r>
            <w:r>
              <w:rPr>
                <w:i/>
                <w:szCs w:val="21"/>
                <w:lang w:val="de-DE"/>
              </w:rPr>
              <w:t>S, R</w:t>
            </w:r>
            <w:r>
              <w:rPr>
                <w:szCs w:val="21"/>
                <w:lang w:val="de-DE"/>
              </w:rPr>
              <w:t>)-protopanaxadiol and 20(</w:t>
            </w:r>
            <w:r>
              <w:rPr>
                <w:i/>
                <w:szCs w:val="21"/>
                <w:lang w:val="de-DE"/>
              </w:rPr>
              <w:t>S, R</w:t>
            </w:r>
            <w:r>
              <w:rPr>
                <w:szCs w:val="21"/>
                <w:lang w:val="de-DE"/>
              </w:rPr>
              <w:t>)-protopanaxatriol</w:t>
            </w:r>
          </w:p>
        </w:tc>
        <w:tc>
          <w:tcPr>
            <w:tcW w:w="569" w:type="dxa"/>
            <w:vAlign w:val="center"/>
          </w:tcPr>
          <w:p w:rsidR="0007784C" w:rsidRDefault="006344AD">
            <w:pPr>
              <w:jc w:val="center"/>
              <w:rPr>
                <w:szCs w:val="21"/>
              </w:rPr>
            </w:pPr>
            <w:r>
              <w:rPr>
                <w:rFonts w:hint="eastAsia"/>
                <w:szCs w:val="21"/>
              </w:rPr>
              <w:t>论文</w:t>
            </w:r>
          </w:p>
        </w:tc>
        <w:tc>
          <w:tcPr>
            <w:tcW w:w="2042" w:type="dxa"/>
            <w:vAlign w:val="center"/>
          </w:tcPr>
          <w:p w:rsidR="0007784C" w:rsidRDefault="006344AD">
            <w:pPr>
              <w:jc w:val="center"/>
              <w:rPr>
                <w:color w:val="000000"/>
                <w:szCs w:val="21"/>
              </w:rPr>
            </w:pPr>
            <w:r>
              <w:rPr>
                <w:color w:val="000000"/>
                <w:szCs w:val="21"/>
              </w:rPr>
              <w:t>Journal of Ginseng Research</w:t>
            </w:r>
          </w:p>
          <w:p w:rsidR="0007784C" w:rsidRDefault="006344AD">
            <w:pPr>
              <w:jc w:val="center"/>
              <w:rPr>
                <w:szCs w:val="21"/>
              </w:rPr>
            </w:pPr>
            <w:r>
              <w:rPr>
                <w:color w:val="000000"/>
                <w:szCs w:val="21"/>
              </w:rPr>
              <w:t>2018</w:t>
            </w:r>
            <w:r>
              <w:rPr>
                <w:color w:val="000000"/>
                <w:szCs w:val="21"/>
              </w:rPr>
              <w:t>年</w:t>
            </w:r>
            <w:r>
              <w:rPr>
                <w:color w:val="000000"/>
                <w:szCs w:val="21"/>
              </w:rPr>
              <w:t>5</w:t>
            </w:r>
            <w:r>
              <w:rPr>
                <w:color w:val="000000"/>
                <w:szCs w:val="21"/>
              </w:rPr>
              <w:t>月</w:t>
            </w:r>
          </w:p>
        </w:tc>
        <w:tc>
          <w:tcPr>
            <w:tcW w:w="878" w:type="dxa"/>
            <w:vAlign w:val="center"/>
          </w:tcPr>
          <w:p w:rsidR="0007784C" w:rsidRDefault="0007784C">
            <w:pPr>
              <w:jc w:val="center"/>
              <w:rPr>
                <w:szCs w:val="21"/>
              </w:rPr>
            </w:pPr>
          </w:p>
        </w:tc>
        <w:tc>
          <w:tcPr>
            <w:tcW w:w="1559" w:type="dxa"/>
            <w:vAlign w:val="center"/>
          </w:tcPr>
          <w:p w:rsidR="0007784C" w:rsidRDefault="006344AD">
            <w:pPr>
              <w:jc w:val="center"/>
              <w:rPr>
                <w:szCs w:val="21"/>
              </w:rPr>
            </w:pPr>
            <w:r>
              <w:rPr>
                <w:szCs w:val="21"/>
              </w:rPr>
              <w:t>SCI</w:t>
            </w:r>
          </w:p>
          <w:p w:rsidR="0007784C" w:rsidRDefault="006344AD">
            <w:pPr>
              <w:jc w:val="center"/>
              <w:rPr>
                <w:szCs w:val="21"/>
              </w:rPr>
            </w:pPr>
            <w:r>
              <w:rPr>
                <w:szCs w:val="21"/>
              </w:rPr>
              <w:t>1</w:t>
            </w:r>
            <w:r>
              <w:rPr>
                <w:szCs w:val="21"/>
              </w:rPr>
              <w:t>区</w:t>
            </w:r>
            <w:r>
              <w:rPr>
                <w:szCs w:val="21"/>
              </w:rPr>
              <w:t>IF4.082</w:t>
            </w:r>
          </w:p>
        </w:tc>
        <w:tc>
          <w:tcPr>
            <w:tcW w:w="1358" w:type="dxa"/>
            <w:vAlign w:val="center"/>
          </w:tcPr>
          <w:p w:rsidR="0007784C" w:rsidRDefault="006344AD">
            <w:pPr>
              <w:jc w:val="center"/>
              <w:rPr>
                <w:szCs w:val="21"/>
              </w:rPr>
            </w:pPr>
            <w:r>
              <w:rPr>
                <w:szCs w:val="21"/>
              </w:rPr>
              <w:t>第一作者</w:t>
            </w:r>
          </w:p>
        </w:tc>
      </w:tr>
      <w:tr w:rsidR="0007784C">
        <w:trPr>
          <w:trHeight w:val="525"/>
          <w:jc w:val="center"/>
        </w:trPr>
        <w:tc>
          <w:tcPr>
            <w:tcW w:w="678" w:type="dxa"/>
            <w:vAlign w:val="center"/>
          </w:tcPr>
          <w:p w:rsidR="0007784C" w:rsidRDefault="006344AD">
            <w:pPr>
              <w:rPr>
                <w:szCs w:val="21"/>
              </w:rPr>
            </w:pPr>
            <w:r>
              <w:rPr>
                <w:szCs w:val="21"/>
              </w:rPr>
              <w:t>3</w:t>
            </w:r>
          </w:p>
        </w:tc>
        <w:tc>
          <w:tcPr>
            <w:tcW w:w="2071" w:type="dxa"/>
            <w:vAlign w:val="center"/>
          </w:tcPr>
          <w:p w:rsidR="0007784C" w:rsidRDefault="006344AD">
            <w:pPr>
              <w:jc w:val="center"/>
              <w:rPr>
                <w:szCs w:val="21"/>
              </w:rPr>
            </w:pPr>
            <w:proofErr w:type="spellStart"/>
            <w:r>
              <w:rPr>
                <w:color w:val="000000"/>
                <w:szCs w:val="21"/>
              </w:rPr>
              <w:t>Estrogenicity</w:t>
            </w:r>
            <w:proofErr w:type="spellEnd"/>
            <w:r>
              <w:rPr>
                <w:color w:val="000000"/>
                <w:szCs w:val="21"/>
              </w:rPr>
              <w:t xml:space="preserve"> of halogenated bisphenol A: in vitro and in silico investigations</w:t>
            </w:r>
          </w:p>
        </w:tc>
        <w:tc>
          <w:tcPr>
            <w:tcW w:w="569" w:type="dxa"/>
            <w:vAlign w:val="center"/>
          </w:tcPr>
          <w:p w:rsidR="0007784C" w:rsidRDefault="006344AD">
            <w:pPr>
              <w:jc w:val="center"/>
              <w:rPr>
                <w:szCs w:val="21"/>
              </w:rPr>
            </w:pPr>
            <w:r>
              <w:rPr>
                <w:rFonts w:hint="eastAsia"/>
                <w:szCs w:val="21"/>
              </w:rPr>
              <w:t>论文</w:t>
            </w:r>
          </w:p>
        </w:tc>
        <w:tc>
          <w:tcPr>
            <w:tcW w:w="2042" w:type="dxa"/>
            <w:vAlign w:val="center"/>
          </w:tcPr>
          <w:p w:rsidR="0007784C" w:rsidRDefault="006344AD">
            <w:pPr>
              <w:jc w:val="center"/>
              <w:rPr>
                <w:szCs w:val="21"/>
              </w:rPr>
            </w:pPr>
            <w:r>
              <w:rPr>
                <w:color w:val="000000"/>
                <w:szCs w:val="21"/>
              </w:rPr>
              <w:t>Archives of Toxicology, 2018, 92(3): 1215-1223.</w:t>
            </w:r>
          </w:p>
        </w:tc>
        <w:tc>
          <w:tcPr>
            <w:tcW w:w="878" w:type="dxa"/>
            <w:vAlign w:val="center"/>
          </w:tcPr>
          <w:p w:rsidR="0007784C" w:rsidRDefault="0007784C">
            <w:pPr>
              <w:jc w:val="center"/>
              <w:rPr>
                <w:szCs w:val="21"/>
              </w:rPr>
            </w:pPr>
          </w:p>
        </w:tc>
        <w:tc>
          <w:tcPr>
            <w:tcW w:w="1559" w:type="dxa"/>
            <w:vAlign w:val="center"/>
          </w:tcPr>
          <w:p w:rsidR="0007784C" w:rsidRDefault="006344AD">
            <w:pPr>
              <w:jc w:val="center"/>
              <w:rPr>
                <w:szCs w:val="21"/>
              </w:rPr>
            </w:pPr>
            <w:r>
              <w:rPr>
                <w:szCs w:val="21"/>
              </w:rPr>
              <w:t>SCI</w:t>
            </w:r>
          </w:p>
          <w:p w:rsidR="0007784C" w:rsidRDefault="006344AD">
            <w:pPr>
              <w:jc w:val="center"/>
              <w:rPr>
                <w:szCs w:val="21"/>
              </w:rPr>
            </w:pPr>
            <w:r>
              <w:rPr>
                <w:szCs w:val="21"/>
              </w:rPr>
              <w:t>1</w:t>
            </w:r>
            <w:r>
              <w:rPr>
                <w:szCs w:val="21"/>
              </w:rPr>
              <w:t>区</w:t>
            </w:r>
            <w:r>
              <w:rPr>
                <w:szCs w:val="21"/>
              </w:rPr>
              <w:t>IF5.901</w:t>
            </w:r>
          </w:p>
        </w:tc>
        <w:tc>
          <w:tcPr>
            <w:tcW w:w="1358" w:type="dxa"/>
            <w:vAlign w:val="center"/>
          </w:tcPr>
          <w:p w:rsidR="0007784C" w:rsidRDefault="006344AD">
            <w:pPr>
              <w:jc w:val="center"/>
              <w:rPr>
                <w:szCs w:val="21"/>
              </w:rPr>
            </w:pPr>
            <w:r>
              <w:rPr>
                <w:szCs w:val="21"/>
              </w:rPr>
              <w:t>通讯作者</w:t>
            </w:r>
          </w:p>
        </w:tc>
      </w:tr>
      <w:tr w:rsidR="0007784C">
        <w:trPr>
          <w:trHeight w:val="525"/>
          <w:jc w:val="center"/>
        </w:trPr>
        <w:tc>
          <w:tcPr>
            <w:tcW w:w="678" w:type="dxa"/>
            <w:vAlign w:val="center"/>
          </w:tcPr>
          <w:p w:rsidR="0007784C" w:rsidRDefault="006344AD">
            <w:pPr>
              <w:rPr>
                <w:szCs w:val="21"/>
              </w:rPr>
            </w:pPr>
            <w:r>
              <w:rPr>
                <w:szCs w:val="21"/>
              </w:rPr>
              <w:t>4</w:t>
            </w:r>
          </w:p>
        </w:tc>
        <w:tc>
          <w:tcPr>
            <w:tcW w:w="2071" w:type="dxa"/>
            <w:vAlign w:val="center"/>
          </w:tcPr>
          <w:p w:rsidR="0007784C" w:rsidRDefault="006344AD">
            <w:pPr>
              <w:jc w:val="center"/>
              <w:rPr>
                <w:szCs w:val="21"/>
              </w:rPr>
            </w:pPr>
            <w:r>
              <w:rPr>
                <w:color w:val="000000"/>
                <w:szCs w:val="21"/>
              </w:rPr>
              <w:t xml:space="preserve"> Label-free fluorescent sensor based on aptamer and </w:t>
            </w:r>
            <w:proofErr w:type="spellStart"/>
            <w:r>
              <w:rPr>
                <w:color w:val="000000"/>
                <w:szCs w:val="21"/>
              </w:rPr>
              <w:t>thiazole</w:t>
            </w:r>
            <w:proofErr w:type="spellEnd"/>
            <w:r>
              <w:rPr>
                <w:color w:val="000000"/>
                <w:szCs w:val="21"/>
              </w:rPr>
              <w:t xml:space="preserve"> orange for the detection of tetracycline</w:t>
            </w:r>
          </w:p>
        </w:tc>
        <w:tc>
          <w:tcPr>
            <w:tcW w:w="569" w:type="dxa"/>
            <w:vAlign w:val="center"/>
          </w:tcPr>
          <w:p w:rsidR="0007784C" w:rsidRDefault="006344AD">
            <w:pPr>
              <w:jc w:val="center"/>
              <w:rPr>
                <w:szCs w:val="21"/>
              </w:rPr>
            </w:pPr>
            <w:r>
              <w:rPr>
                <w:rFonts w:hint="eastAsia"/>
                <w:szCs w:val="21"/>
              </w:rPr>
              <w:t>论文</w:t>
            </w:r>
          </w:p>
        </w:tc>
        <w:tc>
          <w:tcPr>
            <w:tcW w:w="2042" w:type="dxa"/>
            <w:vAlign w:val="center"/>
          </w:tcPr>
          <w:p w:rsidR="0007784C" w:rsidRDefault="006344AD">
            <w:pPr>
              <w:jc w:val="center"/>
              <w:rPr>
                <w:szCs w:val="21"/>
              </w:rPr>
            </w:pPr>
            <w:r>
              <w:rPr>
                <w:color w:val="000000"/>
                <w:szCs w:val="21"/>
              </w:rPr>
              <w:t xml:space="preserve">Dyes and </w:t>
            </w:r>
            <w:proofErr w:type="spellStart"/>
            <w:r>
              <w:rPr>
                <w:color w:val="000000"/>
                <w:szCs w:val="21"/>
              </w:rPr>
              <w:t>Pigmentss</w:t>
            </w:r>
            <w:proofErr w:type="spellEnd"/>
            <w:r>
              <w:rPr>
                <w:color w:val="000000"/>
                <w:szCs w:val="21"/>
              </w:rPr>
              <w:t>, 2018, 149: 867–875.</w:t>
            </w:r>
          </w:p>
        </w:tc>
        <w:tc>
          <w:tcPr>
            <w:tcW w:w="878" w:type="dxa"/>
            <w:vAlign w:val="center"/>
          </w:tcPr>
          <w:p w:rsidR="0007784C" w:rsidRDefault="0007784C">
            <w:pPr>
              <w:jc w:val="center"/>
              <w:rPr>
                <w:szCs w:val="21"/>
              </w:rPr>
            </w:pPr>
          </w:p>
        </w:tc>
        <w:tc>
          <w:tcPr>
            <w:tcW w:w="1559" w:type="dxa"/>
            <w:vAlign w:val="center"/>
          </w:tcPr>
          <w:p w:rsidR="0007784C" w:rsidRDefault="006344AD">
            <w:pPr>
              <w:jc w:val="center"/>
              <w:rPr>
                <w:szCs w:val="21"/>
              </w:rPr>
            </w:pPr>
            <w:r>
              <w:rPr>
                <w:szCs w:val="21"/>
              </w:rPr>
              <w:t>SCI</w:t>
            </w:r>
          </w:p>
          <w:p w:rsidR="0007784C" w:rsidRDefault="006344AD">
            <w:pPr>
              <w:jc w:val="center"/>
              <w:rPr>
                <w:szCs w:val="21"/>
              </w:rPr>
            </w:pPr>
            <w:r>
              <w:rPr>
                <w:szCs w:val="21"/>
              </w:rPr>
              <w:t>1</w:t>
            </w:r>
            <w:r>
              <w:rPr>
                <w:szCs w:val="21"/>
              </w:rPr>
              <w:t>区</w:t>
            </w:r>
            <w:r>
              <w:rPr>
                <w:szCs w:val="21"/>
              </w:rPr>
              <w:t>IF3.473</w:t>
            </w:r>
          </w:p>
        </w:tc>
        <w:tc>
          <w:tcPr>
            <w:tcW w:w="1358" w:type="dxa"/>
            <w:vAlign w:val="center"/>
          </w:tcPr>
          <w:p w:rsidR="0007784C" w:rsidRDefault="006344AD">
            <w:pPr>
              <w:jc w:val="center"/>
              <w:rPr>
                <w:szCs w:val="21"/>
              </w:rPr>
            </w:pPr>
            <w:r>
              <w:rPr>
                <w:szCs w:val="21"/>
              </w:rPr>
              <w:t>通讯作者</w:t>
            </w:r>
          </w:p>
        </w:tc>
      </w:tr>
      <w:tr w:rsidR="0007784C">
        <w:trPr>
          <w:trHeight w:val="525"/>
          <w:jc w:val="center"/>
        </w:trPr>
        <w:tc>
          <w:tcPr>
            <w:tcW w:w="678" w:type="dxa"/>
            <w:vAlign w:val="center"/>
          </w:tcPr>
          <w:p w:rsidR="0007784C" w:rsidRDefault="006344AD">
            <w:pPr>
              <w:rPr>
                <w:szCs w:val="21"/>
              </w:rPr>
            </w:pPr>
            <w:r>
              <w:rPr>
                <w:szCs w:val="21"/>
              </w:rPr>
              <w:t>5</w:t>
            </w:r>
          </w:p>
        </w:tc>
        <w:tc>
          <w:tcPr>
            <w:tcW w:w="2071" w:type="dxa"/>
            <w:vAlign w:val="center"/>
          </w:tcPr>
          <w:p w:rsidR="0007784C" w:rsidRDefault="006344AD">
            <w:pPr>
              <w:jc w:val="center"/>
              <w:rPr>
                <w:szCs w:val="21"/>
              </w:rPr>
            </w:pPr>
            <w:r>
              <w:rPr>
                <w:color w:val="000000"/>
                <w:szCs w:val="21"/>
              </w:rPr>
              <w:t>Binding interactions of halogenated bisphenol A with mouse PPARα: in vitro investigation and molecular dynamics simulation</w:t>
            </w:r>
          </w:p>
        </w:tc>
        <w:tc>
          <w:tcPr>
            <w:tcW w:w="569" w:type="dxa"/>
            <w:vAlign w:val="center"/>
          </w:tcPr>
          <w:p w:rsidR="0007784C" w:rsidRDefault="006344AD">
            <w:pPr>
              <w:jc w:val="center"/>
              <w:rPr>
                <w:szCs w:val="21"/>
              </w:rPr>
            </w:pPr>
            <w:r>
              <w:rPr>
                <w:rFonts w:hint="eastAsia"/>
                <w:szCs w:val="21"/>
              </w:rPr>
              <w:t>论文</w:t>
            </w:r>
          </w:p>
        </w:tc>
        <w:tc>
          <w:tcPr>
            <w:tcW w:w="2042" w:type="dxa"/>
            <w:vAlign w:val="center"/>
          </w:tcPr>
          <w:p w:rsidR="0007784C" w:rsidRDefault="006344AD">
            <w:pPr>
              <w:jc w:val="center"/>
              <w:rPr>
                <w:szCs w:val="21"/>
              </w:rPr>
            </w:pPr>
            <w:r>
              <w:rPr>
                <w:color w:val="000000"/>
                <w:szCs w:val="21"/>
              </w:rPr>
              <w:t>Toxicology Letters, 2018, 283: 32-38.</w:t>
            </w:r>
          </w:p>
        </w:tc>
        <w:tc>
          <w:tcPr>
            <w:tcW w:w="878" w:type="dxa"/>
            <w:vAlign w:val="center"/>
          </w:tcPr>
          <w:p w:rsidR="0007784C" w:rsidRDefault="0007784C">
            <w:pPr>
              <w:jc w:val="center"/>
              <w:rPr>
                <w:szCs w:val="21"/>
              </w:rPr>
            </w:pPr>
          </w:p>
        </w:tc>
        <w:tc>
          <w:tcPr>
            <w:tcW w:w="1559" w:type="dxa"/>
            <w:vAlign w:val="center"/>
          </w:tcPr>
          <w:p w:rsidR="0007784C" w:rsidRDefault="006344AD">
            <w:pPr>
              <w:jc w:val="center"/>
              <w:rPr>
                <w:szCs w:val="21"/>
              </w:rPr>
            </w:pPr>
            <w:r>
              <w:rPr>
                <w:szCs w:val="21"/>
              </w:rPr>
              <w:t>SCI</w:t>
            </w:r>
          </w:p>
          <w:p w:rsidR="0007784C" w:rsidRDefault="006344AD">
            <w:pPr>
              <w:jc w:val="center"/>
              <w:rPr>
                <w:szCs w:val="21"/>
              </w:rPr>
            </w:pPr>
            <w:r>
              <w:rPr>
                <w:szCs w:val="21"/>
              </w:rPr>
              <w:t>2</w:t>
            </w:r>
            <w:r>
              <w:rPr>
                <w:szCs w:val="21"/>
              </w:rPr>
              <w:t>区</w:t>
            </w:r>
            <w:r>
              <w:rPr>
                <w:szCs w:val="21"/>
              </w:rPr>
              <w:t>IF3.858</w:t>
            </w:r>
          </w:p>
        </w:tc>
        <w:tc>
          <w:tcPr>
            <w:tcW w:w="1358" w:type="dxa"/>
            <w:vAlign w:val="center"/>
          </w:tcPr>
          <w:p w:rsidR="0007784C" w:rsidRDefault="006344AD">
            <w:pPr>
              <w:jc w:val="center"/>
              <w:rPr>
                <w:szCs w:val="21"/>
              </w:rPr>
            </w:pPr>
            <w:r>
              <w:rPr>
                <w:szCs w:val="21"/>
              </w:rPr>
              <w:t>通讯作者</w:t>
            </w:r>
          </w:p>
        </w:tc>
      </w:tr>
      <w:tr w:rsidR="0007784C">
        <w:trPr>
          <w:trHeight w:val="525"/>
          <w:jc w:val="center"/>
        </w:trPr>
        <w:tc>
          <w:tcPr>
            <w:tcW w:w="678" w:type="dxa"/>
            <w:vAlign w:val="center"/>
          </w:tcPr>
          <w:p w:rsidR="0007784C" w:rsidRDefault="006344AD">
            <w:pPr>
              <w:rPr>
                <w:szCs w:val="21"/>
              </w:rPr>
            </w:pPr>
            <w:r>
              <w:rPr>
                <w:szCs w:val="21"/>
              </w:rPr>
              <w:t>6</w:t>
            </w:r>
          </w:p>
        </w:tc>
        <w:tc>
          <w:tcPr>
            <w:tcW w:w="2071" w:type="dxa"/>
            <w:vAlign w:val="center"/>
          </w:tcPr>
          <w:p w:rsidR="0007784C" w:rsidRDefault="006344AD">
            <w:pPr>
              <w:jc w:val="center"/>
              <w:rPr>
                <w:szCs w:val="21"/>
              </w:rPr>
            </w:pPr>
            <w:r>
              <w:rPr>
                <w:color w:val="000000"/>
                <w:szCs w:val="21"/>
              </w:rPr>
              <w:t xml:space="preserve">Estrogenic properties of coumarins and meroterpene from the fruits of Cullen </w:t>
            </w:r>
            <w:proofErr w:type="spellStart"/>
            <w:r>
              <w:rPr>
                <w:color w:val="000000"/>
                <w:szCs w:val="21"/>
              </w:rPr>
              <w:t>corylifolium</w:t>
            </w:r>
            <w:proofErr w:type="spellEnd"/>
            <w:r>
              <w:rPr>
                <w:color w:val="000000"/>
                <w:szCs w:val="21"/>
              </w:rPr>
              <w:t>: Experimental and computational studies</w:t>
            </w:r>
          </w:p>
        </w:tc>
        <w:tc>
          <w:tcPr>
            <w:tcW w:w="569" w:type="dxa"/>
            <w:vAlign w:val="center"/>
          </w:tcPr>
          <w:p w:rsidR="0007784C" w:rsidRDefault="006344AD">
            <w:pPr>
              <w:jc w:val="center"/>
              <w:rPr>
                <w:szCs w:val="21"/>
              </w:rPr>
            </w:pPr>
            <w:r>
              <w:rPr>
                <w:rFonts w:hint="eastAsia"/>
                <w:szCs w:val="21"/>
              </w:rPr>
              <w:t>论文</w:t>
            </w:r>
          </w:p>
        </w:tc>
        <w:tc>
          <w:tcPr>
            <w:tcW w:w="2042" w:type="dxa"/>
            <w:vAlign w:val="center"/>
          </w:tcPr>
          <w:p w:rsidR="0007784C" w:rsidRDefault="006344AD">
            <w:pPr>
              <w:jc w:val="center"/>
              <w:rPr>
                <w:color w:val="000000"/>
                <w:szCs w:val="21"/>
              </w:rPr>
            </w:pPr>
            <w:r>
              <w:rPr>
                <w:color w:val="000000"/>
                <w:szCs w:val="21"/>
              </w:rPr>
              <w:t>Phytochemistry,</w:t>
            </w:r>
          </w:p>
          <w:p w:rsidR="0007784C" w:rsidRDefault="006344AD">
            <w:pPr>
              <w:jc w:val="center"/>
              <w:rPr>
                <w:szCs w:val="21"/>
              </w:rPr>
            </w:pPr>
            <w:r>
              <w:rPr>
                <w:color w:val="000000"/>
                <w:szCs w:val="21"/>
              </w:rPr>
              <w:t>2018,152:148-153.</w:t>
            </w:r>
          </w:p>
        </w:tc>
        <w:tc>
          <w:tcPr>
            <w:tcW w:w="878" w:type="dxa"/>
            <w:vAlign w:val="center"/>
          </w:tcPr>
          <w:p w:rsidR="0007784C" w:rsidRDefault="0007784C">
            <w:pPr>
              <w:jc w:val="center"/>
              <w:rPr>
                <w:szCs w:val="21"/>
              </w:rPr>
            </w:pPr>
          </w:p>
        </w:tc>
        <w:tc>
          <w:tcPr>
            <w:tcW w:w="1559" w:type="dxa"/>
            <w:vAlign w:val="center"/>
          </w:tcPr>
          <w:p w:rsidR="0007784C" w:rsidRDefault="006344AD">
            <w:pPr>
              <w:jc w:val="center"/>
              <w:rPr>
                <w:szCs w:val="21"/>
              </w:rPr>
            </w:pPr>
            <w:r>
              <w:rPr>
                <w:szCs w:val="21"/>
              </w:rPr>
              <w:t>SCI</w:t>
            </w:r>
          </w:p>
          <w:p w:rsidR="0007784C" w:rsidRDefault="006344AD">
            <w:pPr>
              <w:jc w:val="center"/>
              <w:rPr>
                <w:szCs w:val="21"/>
              </w:rPr>
            </w:pPr>
            <w:r>
              <w:rPr>
                <w:szCs w:val="21"/>
              </w:rPr>
              <w:t>2</w:t>
            </w:r>
            <w:r>
              <w:rPr>
                <w:szCs w:val="21"/>
              </w:rPr>
              <w:t>区</w:t>
            </w:r>
            <w:r>
              <w:rPr>
                <w:szCs w:val="21"/>
              </w:rPr>
              <w:t>IF3.230</w:t>
            </w:r>
          </w:p>
        </w:tc>
        <w:tc>
          <w:tcPr>
            <w:tcW w:w="1358" w:type="dxa"/>
            <w:vAlign w:val="center"/>
          </w:tcPr>
          <w:p w:rsidR="0007784C" w:rsidRDefault="006344AD">
            <w:pPr>
              <w:jc w:val="center"/>
              <w:rPr>
                <w:szCs w:val="21"/>
              </w:rPr>
            </w:pPr>
            <w:r>
              <w:rPr>
                <w:szCs w:val="21"/>
              </w:rPr>
              <w:t>第一作者</w:t>
            </w:r>
          </w:p>
        </w:tc>
      </w:tr>
      <w:tr w:rsidR="0007784C">
        <w:trPr>
          <w:trHeight w:val="525"/>
          <w:jc w:val="center"/>
        </w:trPr>
        <w:tc>
          <w:tcPr>
            <w:tcW w:w="678" w:type="dxa"/>
            <w:vAlign w:val="center"/>
          </w:tcPr>
          <w:p w:rsidR="0007784C" w:rsidRDefault="006344AD">
            <w:pPr>
              <w:rPr>
                <w:szCs w:val="21"/>
              </w:rPr>
            </w:pPr>
            <w:r>
              <w:rPr>
                <w:szCs w:val="21"/>
              </w:rPr>
              <w:t>7</w:t>
            </w:r>
          </w:p>
        </w:tc>
        <w:tc>
          <w:tcPr>
            <w:tcW w:w="2071" w:type="dxa"/>
            <w:vAlign w:val="center"/>
          </w:tcPr>
          <w:p w:rsidR="0007784C" w:rsidRDefault="006344AD">
            <w:pPr>
              <w:jc w:val="center"/>
              <w:rPr>
                <w:szCs w:val="21"/>
              </w:rPr>
            </w:pPr>
            <w:r>
              <w:rPr>
                <w:color w:val="000000"/>
                <w:szCs w:val="21"/>
              </w:rPr>
              <w:t xml:space="preserve">Effect of a novel potential probiotic </w:t>
            </w:r>
            <w:r>
              <w:rPr>
                <w:rStyle w:val="a7"/>
                <w:rFonts w:ascii="Times New Roman" w:hAnsi="Times New Roman"/>
                <w:i/>
                <w:color w:val="000000"/>
                <w:sz w:val="21"/>
                <w:szCs w:val="21"/>
              </w:rPr>
              <w:lastRenderedPageBreak/>
              <w:t xml:space="preserve">Lactobacillus </w:t>
            </w:r>
            <w:proofErr w:type="spellStart"/>
            <w:r>
              <w:rPr>
                <w:rStyle w:val="a7"/>
                <w:rFonts w:ascii="Times New Roman" w:hAnsi="Times New Roman"/>
                <w:i/>
                <w:color w:val="000000"/>
                <w:sz w:val="21"/>
                <w:szCs w:val="21"/>
              </w:rPr>
              <w:t>paracasei</w:t>
            </w:r>
            <w:proofErr w:type="spellEnd"/>
            <w:r>
              <w:rPr>
                <w:color w:val="000000"/>
                <w:szCs w:val="21"/>
              </w:rPr>
              <w:t xml:space="preserve"> Jlus66 isolated from fermented milk on nonalcoholic fatty liver in rats</w:t>
            </w:r>
          </w:p>
        </w:tc>
        <w:tc>
          <w:tcPr>
            <w:tcW w:w="569" w:type="dxa"/>
            <w:vAlign w:val="center"/>
          </w:tcPr>
          <w:p w:rsidR="0007784C" w:rsidRDefault="006344AD">
            <w:pPr>
              <w:jc w:val="center"/>
              <w:rPr>
                <w:szCs w:val="21"/>
              </w:rPr>
            </w:pPr>
            <w:r>
              <w:rPr>
                <w:rFonts w:hint="eastAsia"/>
                <w:szCs w:val="21"/>
              </w:rPr>
              <w:lastRenderedPageBreak/>
              <w:t>论文</w:t>
            </w:r>
          </w:p>
        </w:tc>
        <w:tc>
          <w:tcPr>
            <w:tcW w:w="2042" w:type="dxa"/>
            <w:vAlign w:val="center"/>
          </w:tcPr>
          <w:p w:rsidR="0007784C" w:rsidRDefault="006344AD">
            <w:pPr>
              <w:jc w:val="center"/>
              <w:rPr>
                <w:szCs w:val="21"/>
              </w:rPr>
            </w:pPr>
            <w:r>
              <w:rPr>
                <w:color w:val="000000"/>
                <w:szCs w:val="21"/>
              </w:rPr>
              <w:t xml:space="preserve">Food &amp; Function, 2017, 8(12): </w:t>
            </w:r>
            <w:r>
              <w:rPr>
                <w:color w:val="000000"/>
                <w:szCs w:val="21"/>
              </w:rPr>
              <w:lastRenderedPageBreak/>
              <w:t>4539-4546</w:t>
            </w:r>
          </w:p>
        </w:tc>
        <w:tc>
          <w:tcPr>
            <w:tcW w:w="878" w:type="dxa"/>
            <w:vAlign w:val="center"/>
          </w:tcPr>
          <w:p w:rsidR="0007784C" w:rsidRDefault="0007784C">
            <w:pPr>
              <w:jc w:val="center"/>
              <w:rPr>
                <w:szCs w:val="21"/>
              </w:rPr>
            </w:pPr>
          </w:p>
        </w:tc>
        <w:tc>
          <w:tcPr>
            <w:tcW w:w="1559" w:type="dxa"/>
            <w:vAlign w:val="center"/>
          </w:tcPr>
          <w:p w:rsidR="0007784C" w:rsidRDefault="006344AD">
            <w:pPr>
              <w:jc w:val="center"/>
              <w:rPr>
                <w:szCs w:val="21"/>
              </w:rPr>
            </w:pPr>
            <w:r>
              <w:rPr>
                <w:szCs w:val="21"/>
              </w:rPr>
              <w:t>SCI</w:t>
            </w:r>
          </w:p>
          <w:p w:rsidR="0007784C" w:rsidRDefault="006344AD">
            <w:pPr>
              <w:jc w:val="center"/>
              <w:rPr>
                <w:szCs w:val="21"/>
              </w:rPr>
            </w:pPr>
            <w:r>
              <w:rPr>
                <w:szCs w:val="21"/>
              </w:rPr>
              <w:t>1</w:t>
            </w:r>
            <w:r>
              <w:rPr>
                <w:szCs w:val="21"/>
              </w:rPr>
              <w:t>区</w:t>
            </w:r>
            <w:r>
              <w:rPr>
                <w:szCs w:val="21"/>
              </w:rPr>
              <w:t>IF3.247</w:t>
            </w:r>
          </w:p>
        </w:tc>
        <w:tc>
          <w:tcPr>
            <w:tcW w:w="1358" w:type="dxa"/>
            <w:vAlign w:val="center"/>
          </w:tcPr>
          <w:p w:rsidR="0007784C" w:rsidRDefault="006344AD">
            <w:pPr>
              <w:jc w:val="center"/>
              <w:rPr>
                <w:szCs w:val="21"/>
              </w:rPr>
            </w:pPr>
            <w:r>
              <w:rPr>
                <w:szCs w:val="21"/>
              </w:rPr>
              <w:t>通讯作者</w:t>
            </w:r>
          </w:p>
        </w:tc>
      </w:tr>
      <w:tr w:rsidR="0007784C">
        <w:trPr>
          <w:trHeight w:val="525"/>
          <w:jc w:val="center"/>
        </w:trPr>
        <w:tc>
          <w:tcPr>
            <w:tcW w:w="678" w:type="dxa"/>
            <w:vAlign w:val="center"/>
          </w:tcPr>
          <w:p w:rsidR="0007784C" w:rsidRDefault="006344AD">
            <w:pPr>
              <w:rPr>
                <w:szCs w:val="21"/>
              </w:rPr>
            </w:pPr>
            <w:r>
              <w:rPr>
                <w:szCs w:val="21"/>
              </w:rPr>
              <w:t>8</w:t>
            </w:r>
          </w:p>
        </w:tc>
        <w:tc>
          <w:tcPr>
            <w:tcW w:w="2071" w:type="dxa"/>
            <w:vAlign w:val="center"/>
          </w:tcPr>
          <w:p w:rsidR="0007784C" w:rsidRDefault="006344AD">
            <w:pPr>
              <w:jc w:val="center"/>
              <w:rPr>
                <w:szCs w:val="21"/>
              </w:rPr>
            </w:pPr>
            <w:r>
              <w:rPr>
                <w:color w:val="000000"/>
                <w:szCs w:val="21"/>
              </w:rPr>
              <w:t>A fluorescence polarization assay for bisphenol analogues in soybean oil using glucocorticoid receptor</w:t>
            </w:r>
          </w:p>
        </w:tc>
        <w:tc>
          <w:tcPr>
            <w:tcW w:w="569" w:type="dxa"/>
            <w:vAlign w:val="center"/>
          </w:tcPr>
          <w:p w:rsidR="0007784C" w:rsidRDefault="006344AD">
            <w:pPr>
              <w:jc w:val="center"/>
              <w:rPr>
                <w:szCs w:val="21"/>
              </w:rPr>
            </w:pPr>
            <w:r>
              <w:rPr>
                <w:rFonts w:hint="eastAsia"/>
                <w:szCs w:val="21"/>
              </w:rPr>
              <w:t>论文</w:t>
            </w:r>
          </w:p>
        </w:tc>
        <w:tc>
          <w:tcPr>
            <w:tcW w:w="2042" w:type="dxa"/>
            <w:vAlign w:val="center"/>
          </w:tcPr>
          <w:p w:rsidR="0007784C" w:rsidRDefault="006344AD">
            <w:pPr>
              <w:jc w:val="center"/>
              <w:rPr>
                <w:szCs w:val="21"/>
              </w:rPr>
            </w:pPr>
            <w:r>
              <w:rPr>
                <w:color w:val="000000"/>
                <w:szCs w:val="21"/>
              </w:rPr>
              <w:t>European Journal of Lipid Science and Technology, 2017, 119(9): 1700042.</w:t>
            </w:r>
          </w:p>
        </w:tc>
        <w:tc>
          <w:tcPr>
            <w:tcW w:w="878" w:type="dxa"/>
            <w:vAlign w:val="center"/>
          </w:tcPr>
          <w:p w:rsidR="0007784C" w:rsidRDefault="0007784C">
            <w:pPr>
              <w:jc w:val="center"/>
              <w:rPr>
                <w:szCs w:val="21"/>
              </w:rPr>
            </w:pPr>
          </w:p>
        </w:tc>
        <w:tc>
          <w:tcPr>
            <w:tcW w:w="1559" w:type="dxa"/>
            <w:vAlign w:val="center"/>
          </w:tcPr>
          <w:p w:rsidR="0007784C" w:rsidRDefault="006344AD">
            <w:pPr>
              <w:jc w:val="center"/>
              <w:rPr>
                <w:szCs w:val="21"/>
              </w:rPr>
            </w:pPr>
            <w:r>
              <w:rPr>
                <w:szCs w:val="21"/>
              </w:rPr>
              <w:t>SCI</w:t>
            </w:r>
          </w:p>
          <w:p w:rsidR="0007784C" w:rsidRDefault="006344AD">
            <w:pPr>
              <w:jc w:val="center"/>
              <w:rPr>
                <w:szCs w:val="21"/>
              </w:rPr>
            </w:pPr>
            <w:r>
              <w:rPr>
                <w:szCs w:val="21"/>
              </w:rPr>
              <w:t>3</w:t>
            </w:r>
            <w:r>
              <w:rPr>
                <w:szCs w:val="21"/>
              </w:rPr>
              <w:t>区</w:t>
            </w:r>
            <w:r>
              <w:rPr>
                <w:szCs w:val="21"/>
              </w:rPr>
              <w:t>IF2.145</w:t>
            </w:r>
          </w:p>
        </w:tc>
        <w:tc>
          <w:tcPr>
            <w:tcW w:w="1358" w:type="dxa"/>
            <w:vAlign w:val="center"/>
          </w:tcPr>
          <w:p w:rsidR="0007784C" w:rsidRDefault="006344AD">
            <w:pPr>
              <w:jc w:val="center"/>
              <w:rPr>
                <w:szCs w:val="21"/>
              </w:rPr>
            </w:pPr>
            <w:r>
              <w:rPr>
                <w:szCs w:val="21"/>
              </w:rPr>
              <w:t>通讯作者</w:t>
            </w:r>
          </w:p>
        </w:tc>
      </w:tr>
      <w:tr w:rsidR="0007784C">
        <w:trPr>
          <w:trHeight w:val="525"/>
          <w:jc w:val="center"/>
        </w:trPr>
        <w:tc>
          <w:tcPr>
            <w:tcW w:w="678" w:type="dxa"/>
            <w:vAlign w:val="center"/>
          </w:tcPr>
          <w:p w:rsidR="0007784C" w:rsidRDefault="006344AD">
            <w:pPr>
              <w:rPr>
                <w:szCs w:val="21"/>
              </w:rPr>
            </w:pPr>
            <w:r>
              <w:rPr>
                <w:szCs w:val="21"/>
              </w:rPr>
              <w:t>9</w:t>
            </w:r>
          </w:p>
        </w:tc>
        <w:tc>
          <w:tcPr>
            <w:tcW w:w="2071" w:type="dxa"/>
            <w:vAlign w:val="center"/>
          </w:tcPr>
          <w:p w:rsidR="0007784C" w:rsidRDefault="006344AD">
            <w:pPr>
              <w:jc w:val="center"/>
              <w:rPr>
                <w:color w:val="000000"/>
                <w:szCs w:val="21"/>
              </w:rPr>
            </w:pPr>
            <w:r>
              <w:rPr>
                <w:kern w:val="0"/>
                <w:szCs w:val="21"/>
                <w:lang w:bidi="ar"/>
              </w:rPr>
              <w:t>互联网</w:t>
            </w:r>
            <w:r>
              <w:rPr>
                <w:kern w:val="0"/>
                <w:szCs w:val="21"/>
                <w:lang w:bidi="ar"/>
              </w:rPr>
              <w:t>+</w:t>
            </w:r>
            <w:proofErr w:type="gramStart"/>
            <w:r>
              <w:rPr>
                <w:kern w:val="0"/>
                <w:szCs w:val="21"/>
                <w:lang w:bidi="ar"/>
              </w:rPr>
              <w:t>”</w:t>
            </w:r>
            <w:proofErr w:type="gramEnd"/>
            <w:r>
              <w:rPr>
                <w:kern w:val="0"/>
                <w:szCs w:val="21"/>
                <w:lang w:bidi="ar"/>
              </w:rPr>
              <w:t>背景</w:t>
            </w:r>
            <w:proofErr w:type="gramStart"/>
            <w:r>
              <w:rPr>
                <w:kern w:val="0"/>
                <w:szCs w:val="21"/>
                <w:lang w:bidi="ar"/>
              </w:rPr>
              <w:t>下食</w:t>
            </w:r>
            <w:proofErr w:type="gramEnd"/>
            <w:r>
              <w:rPr>
                <w:kern w:val="0"/>
                <w:szCs w:val="21"/>
                <w:lang w:bidi="ar"/>
              </w:rPr>
              <w:t>品专业开放型课堂建设与探索</w:t>
            </w:r>
          </w:p>
        </w:tc>
        <w:tc>
          <w:tcPr>
            <w:tcW w:w="569" w:type="dxa"/>
            <w:vAlign w:val="center"/>
          </w:tcPr>
          <w:p w:rsidR="0007784C" w:rsidRDefault="006344AD">
            <w:pPr>
              <w:jc w:val="center"/>
              <w:rPr>
                <w:szCs w:val="21"/>
              </w:rPr>
            </w:pPr>
            <w:r>
              <w:rPr>
                <w:rFonts w:hint="eastAsia"/>
                <w:szCs w:val="21"/>
              </w:rPr>
              <w:t>论文</w:t>
            </w:r>
          </w:p>
        </w:tc>
        <w:tc>
          <w:tcPr>
            <w:tcW w:w="2042" w:type="dxa"/>
            <w:vAlign w:val="center"/>
          </w:tcPr>
          <w:p w:rsidR="0007784C" w:rsidRDefault="006344AD">
            <w:pPr>
              <w:jc w:val="center"/>
              <w:rPr>
                <w:color w:val="000000"/>
                <w:szCs w:val="21"/>
              </w:rPr>
            </w:pPr>
            <w:r>
              <w:rPr>
                <w:kern w:val="0"/>
                <w:szCs w:val="21"/>
                <w:lang w:bidi="ar"/>
              </w:rPr>
              <w:t>农产品加工</w:t>
            </w:r>
            <w:r>
              <w:rPr>
                <w:kern w:val="0"/>
                <w:szCs w:val="21"/>
                <w:lang w:bidi="ar"/>
              </w:rPr>
              <w:t>,2017-11-30</w:t>
            </w:r>
          </w:p>
        </w:tc>
        <w:tc>
          <w:tcPr>
            <w:tcW w:w="878" w:type="dxa"/>
            <w:vAlign w:val="center"/>
          </w:tcPr>
          <w:p w:rsidR="0007784C" w:rsidRDefault="0007784C">
            <w:pPr>
              <w:jc w:val="center"/>
              <w:rPr>
                <w:szCs w:val="21"/>
              </w:rPr>
            </w:pPr>
          </w:p>
        </w:tc>
        <w:tc>
          <w:tcPr>
            <w:tcW w:w="1559" w:type="dxa"/>
            <w:vAlign w:val="center"/>
          </w:tcPr>
          <w:p w:rsidR="0007784C" w:rsidRDefault="0007784C">
            <w:pPr>
              <w:jc w:val="center"/>
              <w:rPr>
                <w:szCs w:val="21"/>
              </w:rPr>
            </w:pPr>
          </w:p>
        </w:tc>
        <w:tc>
          <w:tcPr>
            <w:tcW w:w="1358" w:type="dxa"/>
            <w:vAlign w:val="center"/>
          </w:tcPr>
          <w:p w:rsidR="0007784C" w:rsidRDefault="006344AD">
            <w:pPr>
              <w:jc w:val="center"/>
              <w:rPr>
                <w:szCs w:val="21"/>
              </w:rPr>
            </w:pPr>
            <w:r>
              <w:rPr>
                <w:szCs w:val="21"/>
              </w:rPr>
              <w:t>第一作者</w:t>
            </w:r>
          </w:p>
        </w:tc>
      </w:tr>
      <w:tr w:rsidR="0007784C">
        <w:trPr>
          <w:trHeight w:val="525"/>
          <w:jc w:val="center"/>
        </w:trPr>
        <w:tc>
          <w:tcPr>
            <w:tcW w:w="678" w:type="dxa"/>
            <w:vAlign w:val="center"/>
          </w:tcPr>
          <w:p w:rsidR="0007784C" w:rsidRDefault="006344AD">
            <w:pPr>
              <w:jc w:val="center"/>
              <w:rPr>
                <w:szCs w:val="21"/>
              </w:rPr>
            </w:pPr>
            <w:r>
              <w:rPr>
                <w:szCs w:val="21"/>
              </w:rPr>
              <w:t>10</w:t>
            </w:r>
          </w:p>
        </w:tc>
        <w:tc>
          <w:tcPr>
            <w:tcW w:w="2071" w:type="dxa"/>
            <w:vAlign w:val="center"/>
          </w:tcPr>
          <w:p w:rsidR="0007784C" w:rsidRPr="003D19BA" w:rsidRDefault="006344AD">
            <w:pPr>
              <w:jc w:val="center"/>
              <w:rPr>
                <w:szCs w:val="21"/>
                <w:lang w:val="de-DE"/>
              </w:rPr>
            </w:pPr>
            <w:r w:rsidRPr="003D19BA">
              <w:rPr>
                <w:szCs w:val="21"/>
                <w:lang w:val="de-DE"/>
              </w:rPr>
              <w:t xml:space="preserve"> THE STABILITY OF GINSENG WHEY PROTEIN POLYPEPTIDE BEVERAGE</w:t>
            </w:r>
          </w:p>
        </w:tc>
        <w:tc>
          <w:tcPr>
            <w:tcW w:w="569" w:type="dxa"/>
            <w:vAlign w:val="center"/>
          </w:tcPr>
          <w:p w:rsidR="0007784C" w:rsidRPr="003D19BA" w:rsidRDefault="006344AD">
            <w:pPr>
              <w:jc w:val="center"/>
              <w:rPr>
                <w:szCs w:val="21"/>
                <w:lang w:val="de-DE"/>
              </w:rPr>
            </w:pPr>
            <w:r w:rsidRPr="003D19BA">
              <w:rPr>
                <w:rFonts w:hint="eastAsia"/>
                <w:szCs w:val="21"/>
                <w:lang w:val="de-DE"/>
              </w:rPr>
              <w:t>论文</w:t>
            </w:r>
          </w:p>
        </w:tc>
        <w:tc>
          <w:tcPr>
            <w:tcW w:w="2042" w:type="dxa"/>
            <w:vAlign w:val="center"/>
          </w:tcPr>
          <w:p w:rsidR="0007784C" w:rsidRPr="003D19BA" w:rsidRDefault="006344AD">
            <w:pPr>
              <w:jc w:val="center"/>
              <w:rPr>
                <w:szCs w:val="21"/>
                <w:lang w:val="de-DE"/>
              </w:rPr>
            </w:pPr>
            <w:r w:rsidRPr="003D19BA">
              <w:rPr>
                <w:szCs w:val="21"/>
                <w:lang w:val="de-DE"/>
              </w:rPr>
              <w:t xml:space="preserve">PROCEEDINGS OF THE 2016 INTERNATIONAL CONFERENCE ON BIOTECHNOLOGY &amp; MEDICAL SCIENCE, 2017: 98-103 </w:t>
            </w:r>
          </w:p>
        </w:tc>
        <w:tc>
          <w:tcPr>
            <w:tcW w:w="878" w:type="dxa"/>
            <w:vAlign w:val="center"/>
          </w:tcPr>
          <w:p w:rsidR="0007784C" w:rsidRPr="003D19BA" w:rsidRDefault="0007784C">
            <w:pPr>
              <w:jc w:val="center"/>
              <w:rPr>
                <w:szCs w:val="21"/>
                <w:lang w:val="de-DE"/>
              </w:rPr>
            </w:pPr>
          </w:p>
        </w:tc>
        <w:tc>
          <w:tcPr>
            <w:tcW w:w="1559" w:type="dxa"/>
            <w:vAlign w:val="center"/>
          </w:tcPr>
          <w:p w:rsidR="0007784C" w:rsidRDefault="006344AD">
            <w:pPr>
              <w:spacing w:line="342" w:lineRule="auto"/>
              <w:jc w:val="center"/>
              <w:rPr>
                <w:szCs w:val="21"/>
              </w:rPr>
            </w:pPr>
            <w:r>
              <w:rPr>
                <w:szCs w:val="21"/>
              </w:rPr>
              <w:t>EI</w:t>
            </w:r>
          </w:p>
        </w:tc>
        <w:tc>
          <w:tcPr>
            <w:tcW w:w="1358" w:type="dxa"/>
            <w:vAlign w:val="center"/>
          </w:tcPr>
          <w:p w:rsidR="0007784C" w:rsidRDefault="006344AD">
            <w:pPr>
              <w:spacing w:line="342" w:lineRule="auto"/>
              <w:jc w:val="center"/>
              <w:rPr>
                <w:szCs w:val="21"/>
              </w:rPr>
            </w:pPr>
            <w:r>
              <w:rPr>
                <w:color w:val="000000"/>
                <w:szCs w:val="21"/>
              </w:rPr>
              <w:t>通讯作者</w:t>
            </w:r>
          </w:p>
        </w:tc>
      </w:tr>
      <w:tr w:rsidR="0007784C">
        <w:trPr>
          <w:trHeight w:val="525"/>
          <w:jc w:val="center"/>
        </w:trPr>
        <w:tc>
          <w:tcPr>
            <w:tcW w:w="678" w:type="dxa"/>
            <w:vAlign w:val="center"/>
          </w:tcPr>
          <w:p w:rsidR="0007784C" w:rsidRDefault="006344AD">
            <w:pPr>
              <w:jc w:val="center"/>
              <w:rPr>
                <w:szCs w:val="21"/>
              </w:rPr>
            </w:pPr>
            <w:r>
              <w:rPr>
                <w:szCs w:val="21"/>
              </w:rPr>
              <w:t>11</w:t>
            </w:r>
          </w:p>
        </w:tc>
        <w:tc>
          <w:tcPr>
            <w:tcW w:w="2071" w:type="dxa"/>
            <w:vAlign w:val="center"/>
          </w:tcPr>
          <w:p w:rsidR="0007784C" w:rsidRDefault="006344AD">
            <w:pPr>
              <w:jc w:val="center"/>
              <w:rPr>
                <w:color w:val="000000"/>
                <w:szCs w:val="21"/>
              </w:rPr>
            </w:pPr>
            <w:r>
              <w:rPr>
                <w:color w:val="000000"/>
                <w:szCs w:val="21"/>
              </w:rPr>
              <w:t xml:space="preserve"> THE FORMULA AND TECHNOLOGY OPTIMIZATION OF GINSENG WHEY PROTEIN POLYPEPTIDE BEVERAGE</w:t>
            </w:r>
          </w:p>
        </w:tc>
        <w:tc>
          <w:tcPr>
            <w:tcW w:w="569" w:type="dxa"/>
            <w:vAlign w:val="center"/>
          </w:tcPr>
          <w:p w:rsidR="0007784C" w:rsidRDefault="006344AD">
            <w:pPr>
              <w:jc w:val="center"/>
              <w:rPr>
                <w:szCs w:val="21"/>
              </w:rPr>
            </w:pPr>
            <w:r>
              <w:rPr>
                <w:rFonts w:hint="eastAsia"/>
                <w:szCs w:val="21"/>
              </w:rPr>
              <w:t>论文</w:t>
            </w:r>
          </w:p>
        </w:tc>
        <w:tc>
          <w:tcPr>
            <w:tcW w:w="2042" w:type="dxa"/>
            <w:vAlign w:val="center"/>
          </w:tcPr>
          <w:p w:rsidR="0007784C" w:rsidRPr="00A81AF9" w:rsidRDefault="006344AD" w:rsidP="00A81AF9">
            <w:pPr>
              <w:pStyle w:val="a5"/>
              <w:widowControl/>
              <w:spacing w:before="0" w:beforeAutospacing="0" w:after="0" w:afterAutospacing="0" w:line="360" w:lineRule="auto"/>
              <w:rPr>
                <w:sz w:val="21"/>
                <w:szCs w:val="21"/>
              </w:rPr>
            </w:pPr>
            <w:r>
              <w:rPr>
                <w:color w:val="000000"/>
                <w:sz w:val="21"/>
                <w:szCs w:val="21"/>
              </w:rPr>
              <w:t>PROCEEDINGS OF THE 2016 INTERNATIONAL CONFERENCE ON BIOTECHNOLOGY &amp; MEDICAL SCIENCE ,2017: 579-584</w:t>
            </w:r>
          </w:p>
        </w:tc>
        <w:tc>
          <w:tcPr>
            <w:tcW w:w="878" w:type="dxa"/>
            <w:vAlign w:val="center"/>
          </w:tcPr>
          <w:p w:rsidR="0007784C" w:rsidRDefault="0007784C">
            <w:pPr>
              <w:jc w:val="center"/>
              <w:rPr>
                <w:szCs w:val="21"/>
              </w:rPr>
            </w:pPr>
          </w:p>
        </w:tc>
        <w:tc>
          <w:tcPr>
            <w:tcW w:w="1559" w:type="dxa"/>
            <w:vAlign w:val="center"/>
          </w:tcPr>
          <w:p w:rsidR="0007784C" w:rsidRDefault="006344AD">
            <w:pPr>
              <w:spacing w:line="342" w:lineRule="auto"/>
              <w:jc w:val="center"/>
              <w:rPr>
                <w:szCs w:val="21"/>
              </w:rPr>
            </w:pPr>
            <w:r>
              <w:rPr>
                <w:szCs w:val="21"/>
              </w:rPr>
              <w:t>EI</w:t>
            </w:r>
          </w:p>
        </w:tc>
        <w:tc>
          <w:tcPr>
            <w:tcW w:w="1358" w:type="dxa"/>
            <w:vAlign w:val="center"/>
          </w:tcPr>
          <w:p w:rsidR="0007784C" w:rsidRDefault="006344AD">
            <w:pPr>
              <w:spacing w:line="342" w:lineRule="auto"/>
              <w:jc w:val="center"/>
              <w:rPr>
                <w:szCs w:val="21"/>
              </w:rPr>
            </w:pPr>
            <w:r>
              <w:rPr>
                <w:color w:val="000000"/>
                <w:szCs w:val="21"/>
              </w:rPr>
              <w:t>通讯作者</w:t>
            </w:r>
          </w:p>
        </w:tc>
      </w:tr>
      <w:tr w:rsidR="0007784C">
        <w:trPr>
          <w:trHeight w:val="525"/>
          <w:jc w:val="center"/>
        </w:trPr>
        <w:tc>
          <w:tcPr>
            <w:tcW w:w="678" w:type="dxa"/>
            <w:vAlign w:val="center"/>
          </w:tcPr>
          <w:p w:rsidR="0007784C" w:rsidRDefault="006344AD">
            <w:pPr>
              <w:jc w:val="center"/>
              <w:rPr>
                <w:szCs w:val="21"/>
              </w:rPr>
            </w:pPr>
            <w:r>
              <w:rPr>
                <w:szCs w:val="21"/>
              </w:rPr>
              <w:t>1</w:t>
            </w:r>
            <w:r w:rsidR="00FE6B25">
              <w:rPr>
                <w:szCs w:val="21"/>
              </w:rPr>
              <w:t>2</w:t>
            </w:r>
          </w:p>
        </w:tc>
        <w:tc>
          <w:tcPr>
            <w:tcW w:w="2071" w:type="dxa"/>
            <w:vAlign w:val="center"/>
          </w:tcPr>
          <w:p w:rsidR="0007784C" w:rsidRDefault="006344AD">
            <w:pPr>
              <w:jc w:val="center"/>
              <w:rPr>
                <w:color w:val="000000"/>
                <w:szCs w:val="21"/>
              </w:rPr>
            </w:pPr>
            <w:r>
              <w:rPr>
                <w:kern w:val="0"/>
                <w:szCs w:val="21"/>
                <w:lang w:bidi="ar"/>
              </w:rPr>
              <w:t>充氮包装对鲜参品质的影响及货架</w:t>
            </w:r>
            <w:proofErr w:type="gramStart"/>
            <w:r>
              <w:rPr>
                <w:kern w:val="0"/>
                <w:szCs w:val="21"/>
                <w:lang w:bidi="ar"/>
              </w:rPr>
              <w:t>期预测</w:t>
            </w:r>
            <w:proofErr w:type="gramEnd"/>
          </w:p>
        </w:tc>
        <w:tc>
          <w:tcPr>
            <w:tcW w:w="569" w:type="dxa"/>
            <w:vAlign w:val="center"/>
          </w:tcPr>
          <w:p w:rsidR="0007784C" w:rsidRDefault="000A415D">
            <w:pPr>
              <w:jc w:val="center"/>
              <w:rPr>
                <w:szCs w:val="21"/>
              </w:rPr>
            </w:pPr>
            <w:r>
              <w:rPr>
                <w:rFonts w:hint="eastAsia"/>
                <w:szCs w:val="21"/>
              </w:rPr>
              <w:t>论文</w:t>
            </w:r>
          </w:p>
        </w:tc>
        <w:tc>
          <w:tcPr>
            <w:tcW w:w="2042" w:type="dxa"/>
            <w:vAlign w:val="center"/>
          </w:tcPr>
          <w:p w:rsidR="0007784C" w:rsidRDefault="006344AD">
            <w:pPr>
              <w:jc w:val="center"/>
              <w:rPr>
                <w:color w:val="000000"/>
                <w:szCs w:val="21"/>
              </w:rPr>
            </w:pPr>
            <w:r>
              <w:rPr>
                <w:color w:val="000000"/>
                <w:szCs w:val="21"/>
              </w:rPr>
              <w:t>食品科学</w:t>
            </w:r>
            <w:r>
              <w:rPr>
                <w:color w:val="000000"/>
                <w:szCs w:val="21"/>
              </w:rPr>
              <w:t>, 2017-08-29</w:t>
            </w:r>
          </w:p>
        </w:tc>
        <w:tc>
          <w:tcPr>
            <w:tcW w:w="878" w:type="dxa"/>
            <w:vAlign w:val="center"/>
          </w:tcPr>
          <w:p w:rsidR="0007784C" w:rsidRDefault="0007784C">
            <w:pPr>
              <w:jc w:val="center"/>
              <w:rPr>
                <w:szCs w:val="21"/>
              </w:rPr>
            </w:pPr>
          </w:p>
        </w:tc>
        <w:tc>
          <w:tcPr>
            <w:tcW w:w="1559" w:type="dxa"/>
            <w:vAlign w:val="center"/>
          </w:tcPr>
          <w:p w:rsidR="0007784C" w:rsidRDefault="006344AD">
            <w:pPr>
              <w:spacing w:line="342" w:lineRule="auto"/>
              <w:jc w:val="center"/>
              <w:rPr>
                <w:szCs w:val="21"/>
              </w:rPr>
            </w:pPr>
            <w:r>
              <w:rPr>
                <w:szCs w:val="21"/>
              </w:rPr>
              <w:t>EI</w:t>
            </w:r>
          </w:p>
        </w:tc>
        <w:tc>
          <w:tcPr>
            <w:tcW w:w="1358" w:type="dxa"/>
            <w:vAlign w:val="center"/>
          </w:tcPr>
          <w:p w:rsidR="0007784C" w:rsidRDefault="006344AD">
            <w:pPr>
              <w:spacing w:line="342" w:lineRule="auto"/>
              <w:jc w:val="center"/>
              <w:rPr>
                <w:color w:val="000000"/>
                <w:szCs w:val="21"/>
              </w:rPr>
            </w:pPr>
            <w:r>
              <w:rPr>
                <w:color w:val="000000"/>
                <w:szCs w:val="21"/>
              </w:rPr>
              <w:t>通讯作者</w:t>
            </w:r>
          </w:p>
        </w:tc>
      </w:tr>
      <w:tr w:rsidR="0007784C">
        <w:trPr>
          <w:trHeight w:val="525"/>
          <w:jc w:val="center"/>
        </w:trPr>
        <w:tc>
          <w:tcPr>
            <w:tcW w:w="678" w:type="dxa"/>
            <w:vAlign w:val="center"/>
          </w:tcPr>
          <w:p w:rsidR="0007784C" w:rsidRDefault="006344AD">
            <w:pPr>
              <w:jc w:val="center"/>
              <w:rPr>
                <w:szCs w:val="21"/>
              </w:rPr>
            </w:pPr>
            <w:r>
              <w:rPr>
                <w:szCs w:val="21"/>
              </w:rPr>
              <w:t>1</w:t>
            </w:r>
            <w:r w:rsidR="00FE6B25">
              <w:rPr>
                <w:szCs w:val="21"/>
              </w:rPr>
              <w:t>3</w:t>
            </w:r>
          </w:p>
        </w:tc>
        <w:tc>
          <w:tcPr>
            <w:tcW w:w="2071" w:type="dxa"/>
            <w:vAlign w:val="center"/>
          </w:tcPr>
          <w:p w:rsidR="0007784C" w:rsidRDefault="006344AD">
            <w:pPr>
              <w:jc w:val="center"/>
              <w:rPr>
                <w:color w:val="000000"/>
                <w:szCs w:val="21"/>
              </w:rPr>
            </w:pPr>
            <w:r>
              <w:rPr>
                <w:kern w:val="0"/>
                <w:szCs w:val="21"/>
                <w:lang w:bidi="ar"/>
              </w:rPr>
              <w:t>微波辅助提取林</w:t>
            </w:r>
            <w:proofErr w:type="gramStart"/>
            <w:r>
              <w:rPr>
                <w:kern w:val="0"/>
                <w:szCs w:val="21"/>
                <w:lang w:bidi="ar"/>
              </w:rPr>
              <w:t>蛙卵油</w:t>
            </w:r>
            <w:proofErr w:type="gramEnd"/>
            <w:r>
              <w:rPr>
                <w:kern w:val="0"/>
                <w:szCs w:val="21"/>
                <w:lang w:bidi="ar"/>
              </w:rPr>
              <w:t>的工艺优化及脂肪酸组成分析</w:t>
            </w:r>
          </w:p>
        </w:tc>
        <w:tc>
          <w:tcPr>
            <w:tcW w:w="569" w:type="dxa"/>
            <w:vAlign w:val="center"/>
          </w:tcPr>
          <w:p w:rsidR="0007784C" w:rsidRDefault="000A415D">
            <w:pPr>
              <w:jc w:val="center"/>
              <w:rPr>
                <w:szCs w:val="21"/>
              </w:rPr>
            </w:pPr>
            <w:r>
              <w:rPr>
                <w:rFonts w:hint="eastAsia"/>
                <w:szCs w:val="21"/>
              </w:rPr>
              <w:t>论文</w:t>
            </w:r>
          </w:p>
        </w:tc>
        <w:tc>
          <w:tcPr>
            <w:tcW w:w="2042" w:type="dxa"/>
            <w:vAlign w:val="center"/>
          </w:tcPr>
          <w:p w:rsidR="0007784C" w:rsidRDefault="006344AD">
            <w:pPr>
              <w:jc w:val="center"/>
              <w:rPr>
                <w:color w:val="000000"/>
                <w:szCs w:val="21"/>
              </w:rPr>
            </w:pPr>
            <w:r>
              <w:rPr>
                <w:color w:val="000000"/>
                <w:szCs w:val="21"/>
              </w:rPr>
              <w:t>食品科学</w:t>
            </w:r>
            <w:r>
              <w:rPr>
                <w:color w:val="000000"/>
                <w:szCs w:val="21"/>
              </w:rPr>
              <w:t>, 2017-09-27</w:t>
            </w:r>
          </w:p>
        </w:tc>
        <w:tc>
          <w:tcPr>
            <w:tcW w:w="878" w:type="dxa"/>
            <w:vAlign w:val="center"/>
          </w:tcPr>
          <w:p w:rsidR="0007784C" w:rsidRDefault="0007784C">
            <w:pPr>
              <w:jc w:val="center"/>
              <w:rPr>
                <w:szCs w:val="21"/>
              </w:rPr>
            </w:pPr>
          </w:p>
        </w:tc>
        <w:tc>
          <w:tcPr>
            <w:tcW w:w="1559" w:type="dxa"/>
            <w:vAlign w:val="center"/>
          </w:tcPr>
          <w:p w:rsidR="0007784C" w:rsidRDefault="006344AD">
            <w:pPr>
              <w:spacing w:line="342" w:lineRule="auto"/>
              <w:jc w:val="center"/>
              <w:rPr>
                <w:szCs w:val="21"/>
              </w:rPr>
            </w:pPr>
            <w:r>
              <w:rPr>
                <w:szCs w:val="21"/>
              </w:rPr>
              <w:t>EI</w:t>
            </w:r>
          </w:p>
        </w:tc>
        <w:tc>
          <w:tcPr>
            <w:tcW w:w="1358" w:type="dxa"/>
            <w:vAlign w:val="center"/>
          </w:tcPr>
          <w:p w:rsidR="0007784C" w:rsidRDefault="006344AD">
            <w:pPr>
              <w:spacing w:line="342" w:lineRule="auto"/>
              <w:jc w:val="center"/>
              <w:rPr>
                <w:color w:val="000000"/>
                <w:szCs w:val="21"/>
              </w:rPr>
            </w:pPr>
            <w:r>
              <w:rPr>
                <w:color w:val="000000"/>
                <w:szCs w:val="21"/>
              </w:rPr>
              <w:t>通讯作者</w:t>
            </w:r>
          </w:p>
        </w:tc>
      </w:tr>
      <w:tr w:rsidR="0007784C">
        <w:trPr>
          <w:trHeight w:val="525"/>
          <w:jc w:val="center"/>
        </w:trPr>
        <w:tc>
          <w:tcPr>
            <w:tcW w:w="678" w:type="dxa"/>
            <w:vAlign w:val="center"/>
          </w:tcPr>
          <w:p w:rsidR="0007784C" w:rsidRDefault="006344AD">
            <w:pPr>
              <w:jc w:val="center"/>
              <w:rPr>
                <w:szCs w:val="21"/>
              </w:rPr>
            </w:pPr>
            <w:r>
              <w:rPr>
                <w:szCs w:val="21"/>
              </w:rPr>
              <w:t>1</w:t>
            </w:r>
            <w:r w:rsidR="00FE6B25">
              <w:rPr>
                <w:szCs w:val="21"/>
              </w:rPr>
              <w:t>4</w:t>
            </w:r>
          </w:p>
        </w:tc>
        <w:tc>
          <w:tcPr>
            <w:tcW w:w="2071" w:type="dxa"/>
            <w:vAlign w:val="center"/>
          </w:tcPr>
          <w:p w:rsidR="0007784C" w:rsidRDefault="006344AD">
            <w:pPr>
              <w:jc w:val="center"/>
              <w:rPr>
                <w:kern w:val="0"/>
                <w:szCs w:val="21"/>
                <w:lang w:bidi="ar"/>
              </w:rPr>
            </w:pPr>
            <w:r>
              <w:rPr>
                <w:kern w:val="0"/>
                <w:szCs w:val="21"/>
                <w:lang w:bidi="ar"/>
              </w:rPr>
              <w:t>益生菌酸奶冰激凌物理化学特性及活菌变化研究</w:t>
            </w:r>
          </w:p>
        </w:tc>
        <w:tc>
          <w:tcPr>
            <w:tcW w:w="569" w:type="dxa"/>
            <w:vAlign w:val="center"/>
          </w:tcPr>
          <w:p w:rsidR="0007784C" w:rsidRDefault="000A415D">
            <w:pPr>
              <w:jc w:val="center"/>
              <w:rPr>
                <w:szCs w:val="21"/>
              </w:rPr>
            </w:pPr>
            <w:r>
              <w:rPr>
                <w:rFonts w:hint="eastAsia"/>
                <w:szCs w:val="21"/>
              </w:rPr>
              <w:t>论文</w:t>
            </w:r>
          </w:p>
        </w:tc>
        <w:tc>
          <w:tcPr>
            <w:tcW w:w="2042" w:type="dxa"/>
            <w:vAlign w:val="center"/>
          </w:tcPr>
          <w:p w:rsidR="0007784C" w:rsidRDefault="006344AD">
            <w:pPr>
              <w:jc w:val="center"/>
              <w:rPr>
                <w:color w:val="000000"/>
                <w:szCs w:val="21"/>
              </w:rPr>
            </w:pPr>
            <w:r>
              <w:rPr>
                <w:color w:val="000000"/>
                <w:szCs w:val="21"/>
              </w:rPr>
              <w:t>农产品加工，</w:t>
            </w:r>
            <w:r>
              <w:rPr>
                <w:color w:val="000000"/>
                <w:szCs w:val="21"/>
              </w:rPr>
              <w:t>2017-09-27(13)</w:t>
            </w:r>
          </w:p>
        </w:tc>
        <w:tc>
          <w:tcPr>
            <w:tcW w:w="878" w:type="dxa"/>
            <w:vAlign w:val="center"/>
          </w:tcPr>
          <w:p w:rsidR="0007784C" w:rsidRDefault="0007784C">
            <w:pPr>
              <w:jc w:val="center"/>
              <w:rPr>
                <w:szCs w:val="21"/>
              </w:rPr>
            </w:pPr>
          </w:p>
        </w:tc>
        <w:tc>
          <w:tcPr>
            <w:tcW w:w="1559" w:type="dxa"/>
            <w:vAlign w:val="center"/>
          </w:tcPr>
          <w:p w:rsidR="0007784C" w:rsidRDefault="0007784C">
            <w:pPr>
              <w:spacing w:line="342" w:lineRule="auto"/>
              <w:jc w:val="center"/>
              <w:rPr>
                <w:szCs w:val="21"/>
              </w:rPr>
            </w:pPr>
          </w:p>
        </w:tc>
        <w:tc>
          <w:tcPr>
            <w:tcW w:w="1358" w:type="dxa"/>
            <w:vAlign w:val="center"/>
          </w:tcPr>
          <w:p w:rsidR="0007784C" w:rsidRDefault="006344AD">
            <w:pPr>
              <w:spacing w:line="342" w:lineRule="auto"/>
              <w:jc w:val="center"/>
              <w:rPr>
                <w:color w:val="000000"/>
                <w:szCs w:val="21"/>
              </w:rPr>
            </w:pPr>
            <w:r>
              <w:rPr>
                <w:color w:val="000000"/>
                <w:szCs w:val="21"/>
              </w:rPr>
              <w:t>通讯作者</w:t>
            </w:r>
          </w:p>
        </w:tc>
      </w:tr>
      <w:tr w:rsidR="0007784C">
        <w:trPr>
          <w:trHeight w:val="525"/>
          <w:jc w:val="center"/>
        </w:trPr>
        <w:tc>
          <w:tcPr>
            <w:tcW w:w="678" w:type="dxa"/>
            <w:vAlign w:val="center"/>
          </w:tcPr>
          <w:p w:rsidR="0007784C" w:rsidRDefault="006344AD">
            <w:pPr>
              <w:rPr>
                <w:szCs w:val="21"/>
              </w:rPr>
            </w:pPr>
            <w:r>
              <w:rPr>
                <w:szCs w:val="21"/>
              </w:rPr>
              <w:lastRenderedPageBreak/>
              <w:t>1</w:t>
            </w:r>
            <w:r w:rsidR="00FE6B25">
              <w:rPr>
                <w:szCs w:val="21"/>
              </w:rPr>
              <w:t>5</w:t>
            </w:r>
          </w:p>
        </w:tc>
        <w:tc>
          <w:tcPr>
            <w:tcW w:w="2071" w:type="dxa"/>
            <w:vAlign w:val="center"/>
          </w:tcPr>
          <w:p w:rsidR="0007784C" w:rsidRDefault="006344AD">
            <w:pPr>
              <w:jc w:val="center"/>
              <w:rPr>
                <w:szCs w:val="21"/>
              </w:rPr>
            </w:pPr>
            <w:r>
              <w:rPr>
                <w:color w:val="000000"/>
                <w:szCs w:val="21"/>
              </w:rPr>
              <w:t>Effects of encapsulated fish oil by polymerized whey protein on the textural and sensory characteristics of low-fat yogurt</w:t>
            </w:r>
          </w:p>
        </w:tc>
        <w:tc>
          <w:tcPr>
            <w:tcW w:w="569" w:type="dxa"/>
            <w:vAlign w:val="center"/>
          </w:tcPr>
          <w:p w:rsidR="0007784C" w:rsidRDefault="000A415D">
            <w:pPr>
              <w:jc w:val="center"/>
              <w:rPr>
                <w:szCs w:val="21"/>
              </w:rPr>
            </w:pPr>
            <w:r>
              <w:rPr>
                <w:rFonts w:hint="eastAsia"/>
                <w:szCs w:val="21"/>
              </w:rPr>
              <w:t>论文</w:t>
            </w:r>
          </w:p>
        </w:tc>
        <w:tc>
          <w:tcPr>
            <w:tcW w:w="2042" w:type="dxa"/>
            <w:vAlign w:val="center"/>
          </w:tcPr>
          <w:p w:rsidR="0007784C" w:rsidRDefault="006344AD">
            <w:pPr>
              <w:jc w:val="center"/>
              <w:rPr>
                <w:szCs w:val="21"/>
              </w:rPr>
            </w:pPr>
            <w:r>
              <w:rPr>
                <w:color w:val="000000"/>
                <w:szCs w:val="21"/>
              </w:rPr>
              <w:t>Polish Journal of Food and Nutrition Sciences, 2016, 66(3): 189-198.</w:t>
            </w:r>
          </w:p>
        </w:tc>
        <w:tc>
          <w:tcPr>
            <w:tcW w:w="878" w:type="dxa"/>
            <w:vAlign w:val="center"/>
          </w:tcPr>
          <w:p w:rsidR="0007784C" w:rsidRDefault="0007784C">
            <w:pPr>
              <w:jc w:val="center"/>
              <w:rPr>
                <w:szCs w:val="21"/>
              </w:rPr>
            </w:pPr>
          </w:p>
        </w:tc>
        <w:tc>
          <w:tcPr>
            <w:tcW w:w="1559" w:type="dxa"/>
            <w:vAlign w:val="center"/>
          </w:tcPr>
          <w:p w:rsidR="0007784C" w:rsidRDefault="006344AD">
            <w:pPr>
              <w:jc w:val="center"/>
              <w:rPr>
                <w:szCs w:val="21"/>
              </w:rPr>
            </w:pPr>
            <w:r>
              <w:rPr>
                <w:szCs w:val="21"/>
              </w:rPr>
              <w:t>SCI</w:t>
            </w:r>
          </w:p>
          <w:p w:rsidR="0007784C" w:rsidRDefault="006344AD">
            <w:pPr>
              <w:jc w:val="center"/>
              <w:rPr>
                <w:szCs w:val="21"/>
              </w:rPr>
            </w:pPr>
            <w:r>
              <w:rPr>
                <w:szCs w:val="21"/>
              </w:rPr>
              <w:t>4</w:t>
            </w:r>
            <w:r>
              <w:rPr>
                <w:szCs w:val="21"/>
              </w:rPr>
              <w:t>区</w:t>
            </w:r>
            <w:r>
              <w:rPr>
                <w:szCs w:val="21"/>
              </w:rPr>
              <w:t>IF1.276</w:t>
            </w:r>
          </w:p>
        </w:tc>
        <w:tc>
          <w:tcPr>
            <w:tcW w:w="1358" w:type="dxa"/>
            <w:vAlign w:val="center"/>
          </w:tcPr>
          <w:p w:rsidR="0007784C" w:rsidRDefault="006344AD">
            <w:pPr>
              <w:jc w:val="center"/>
              <w:rPr>
                <w:szCs w:val="21"/>
              </w:rPr>
            </w:pPr>
            <w:r>
              <w:rPr>
                <w:szCs w:val="21"/>
              </w:rPr>
              <w:t>第一作者</w:t>
            </w:r>
          </w:p>
        </w:tc>
      </w:tr>
      <w:tr w:rsidR="0007784C">
        <w:trPr>
          <w:trHeight w:val="525"/>
          <w:jc w:val="center"/>
        </w:trPr>
        <w:tc>
          <w:tcPr>
            <w:tcW w:w="678" w:type="dxa"/>
            <w:vAlign w:val="center"/>
          </w:tcPr>
          <w:p w:rsidR="0007784C" w:rsidRDefault="006344AD">
            <w:pPr>
              <w:rPr>
                <w:szCs w:val="21"/>
              </w:rPr>
            </w:pPr>
            <w:r>
              <w:rPr>
                <w:szCs w:val="21"/>
              </w:rPr>
              <w:t>1</w:t>
            </w:r>
            <w:r w:rsidR="00FE6B25">
              <w:rPr>
                <w:szCs w:val="21"/>
              </w:rPr>
              <w:t>6</w:t>
            </w:r>
          </w:p>
        </w:tc>
        <w:tc>
          <w:tcPr>
            <w:tcW w:w="2071" w:type="dxa"/>
            <w:vAlign w:val="center"/>
          </w:tcPr>
          <w:p w:rsidR="0007784C" w:rsidRDefault="006344AD">
            <w:pPr>
              <w:jc w:val="center"/>
              <w:rPr>
                <w:color w:val="000000"/>
                <w:szCs w:val="21"/>
              </w:rPr>
            </w:pPr>
            <w:r>
              <w:rPr>
                <w:color w:val="000000"/>
                <w:szCs w:val="21"/>
              </w:rPr>
              <w:t xml:space="preserve">Microencapsulation of </w:t>
            </w:r>
            <w:r>
              <w:rPr>
                <w:rStyle w:val="a7"/>
                <w:rFonts w:ascii="Times New Roman" w:hAnsi="Times New Roman"/>
                <w:i/>
                <w:color w:val="000000"/>
                <w:sz w:val="21"/>
                <w:szCs w:val="21"/>
              </w:rPr>
              <w:t>Lactobacillus acidophilus</w:t>
            </w:r>
            <w:r>
              <w:rPr>
                <w:color w:val="000000"/>
                <w:szCs w:val="21"/>
              </w:rPr>
              <w:t xml:space="preserve"> (La-5), its evaluation and application in the yoghurt</w:t>
            </w:r>
          </w:p>
        </w:tc>
        <w:tc>
          <w:tcPr>
            <w:tcW w:w="569" w:type="dxa"/>
            <w:vAlign w:val="center"/>
          </w:tcPr>
          <w:p w:rsidR="0007784C" w:rsidRDefault="000A415D">
            <w:pPr>
              <w:jc w:val="center"/>
              <w:rPr>
                <w:szCs w:val="21"/>
              </w:rPr>
            </w:pPr>
            <w:r>
              <w:rPr>
                <w:rFonts w:hint="eastAsia"/>
                <w:szCs w:val="21"/>
              </w:rPr>
              <w:t>论文</w:t>
            </w:r>
          </w:p>
        </w:tc>
        <w:tc>
          <w:tcPr>
            <w:tcW w:w="2042" w:type="dxa"/>
            <w:vAlign w:val="center"/>
          </w:tcPr>
          <w:p w:rsidR="0007784C" w:rsidRDefault="006344AD">
            <w:pPr>
              <w:jc w:val="center"/>
              <w:rPr>
                <w:color w:val="000000"/>
                <w:szCs w:val="21"/>
              </w:rPr>
            </w:pPr>
            <w:r>
              <w:rPr>
                <w:color w:val="000000"/>
                <w:szCs w:val="21"/>
              </w:rPr>
              <w:t>Pakistan Journal of Agricultural Sciences, 2016, 53(4): 933-939.</w:t>
            </w:r>
          </w:p>
        </w:tc>
        <w:tc>
          <w:tcPr>
            <w:tcW w:w="878" w:type="dxa"/>
            <w:vAlign w:val="center"/>
          </w:tcPr>
          <w:p w:rsidR="0007784C" w:rsidRDefault="0007784C">
            <w:pPr>
              <w:jc w:val="center"/>
              <w:rPr>
                <w:szCs w:val="21"/>
              </w:rPr>
            </w:pPr>
          </w:p>
        </w:tc>
        <w:tc>
          <w:tcPr>
            <w:tcW w:w="1559" w:type="dxa"/>
            <w:vAlign w:val="center"/>
          </w:tcPr>
          <w:p w:rsidR="0007784C" w:rsidRDefault="006344AD">
            <w:pPr>
              <w:jc w:val="center"/>
              <w:rPr>
                <w:szCs w:val="21"/>
              </w:rPr>
            </w:pPr>
            <w:r>
              <w:rPr>
                <w:szCs w:val="21"/>
              </w:rPr>
              <w:t>SCI</w:t>
            </w:r>
          </w:p>
          <w:p w:rsidR="0007784C" w:rsidRDefault="006344AD">
            <w:pPr>
              <w:jc w:val="center"/>
              <w:rPr>
                <w:szCs w:val="21"/>
              </w:rPr>
            </w:pPr>
            <w:r>
              <w:rPr>
                <w:szCs w:val="21"/>
              </w:rPr>
              <w:t>3</w:t>
            </w:r>
            <w:r>
              <w:rPr>
                <w:szCs w:val="21"/>
              </w:rPr>
              <w:t>区</w:t>
            </w:r>
            <w:r>
              <w:rPr>
                <w:szCs w:val="21"/>
              </w:rPr>
              <w:t>IF0.609</w:t>
            </w:r>
          </w:p>
        </w:tc>
        <w:tc>
          <w:tcPr>
            <w:tcW w:w="1358" w:type="dxa"/>
            <w:vAlign w:val="center"/>
          </w:tcPr>
          <w:p w:rsidR="0007784C" w:rsidRDefault="006344AD">
            <w:pPr>
              <w:jc w:val="center"/>
              <w:rPr>
                <w:szCs w:val="21"/>
              </w:rPr>
            </w:pPr>
            <w:r>
              <w:rPr>
                <w:szCs w:val="21"/>
              </w:rPr>
              <w:t>通讯作者</w:t>
            </w:r>
          </w:p>
        </w:tc>
      </w:tr>
      <w:tr w:rsidR="0007784C">
        <w:trPr>
          <w:trHeight w:val="525"/>
          <w:jc w:val="center"/>
        </w:trPr>
        <w:tc>
          <w:tcPr>
            <w:tcW w:w="678" w:type="dxa"/>
            <w:vAlign w:val="center"/>
          </w:tcPr>
          <w:p w:rsidR="0007784C" w:rsidRDefault="006344AD">
            <w:pPr>
              <w:rPr>
                <w:szCs w:val="21"/>
              </w:rPr>
            </w:pPr>
            <w:r>
              <w:rPr>
                <w:szCs w:val="21"/>
              </w:rPr>
              <w:t>1</w:t>
            </w:r>
            <w:r w:rsidR="00FE6B25">
              <w:rPr>
                <w:szCs w:val="21"/>
              </w:rPr>
              <w:t>7</w:t>
            </w:r>
          </w:p>
        </w:tc>
        <w:tc>
          <w:tcPr>
            <w:tcW w:w="2071" w:type="dxa"/>
            <w:vAlign w:val="center"/>
          </w:tcPr>
          <w:p w:rsidR="0007784C" w:rsidRDefault="006344AD">
            <w:pPr>
              <w:jc w:val="center"/>
              <w:rPr>
                <w:szCs w:val="21"/>
              </w:rPr>
            </w:pPr>
            <w:r>
              <w:rPr>
                <w:color w:val="000000"/>
                <w:szCs w:val="21"/>
              </w:rPr>
              <w:t>Physiochemical properties, microstructure, and probiotic survivability of nonfat goats' milk yogurt using heat-treated whey protein concentrate as fat replacer</w:t>
            </w:r>
          </w:p>
        </w:tc>
        <w:tc>
          <w:tcPr>
            <w:tcW w:w="569" w:type="dxa"/>
            <w:vAlign w:val="center"/>
          </w:tcPr>
          <w:p w:rsidR="0007784C" w:rsidRDefault="000A415D">
            <w:pPr>
              <w:jc w:val="center"/>
              <w:rPr>
                <w:szCs w:val="21"/>
              </w:rPr>
            </w:pPr>
            <w:r>
              <w:rPr>
                <w:rFonts w:hint="eastAsia"/>
                <w:szCs w:val="21"/>
              </w:rPr>
              <w:t>论文</w:t>
            </w:r>
          </w:p>
        </w:tc>
        <w:tc>
          <w:tcPr>
            <w:tcW w:w="2042" w:type="dxa"/>
            <w:vAlign w:val="center"/>
          </w:tcPr>
          <w:p w:rsidR="0007784C" w:rsidRDefault="006344AD">
            <w:pPr>
              <w:jc w:val="center"/>
              <w:rPr>
                <w:szCs w:val="21"/>
              </w:rPr>
            </w:pPr>
            <w:r>
              <w:rPr>
                <w:color w:val="000000"/>
                <w:szCs w:val="21"/>
              </w:rPr>
              <w:t>Journal of Food Science, 2015, 80(4): M788-M794.</w:t>
            </w:r>
          </w:p>
        </w:tc>
        <w:tc>
          <w:tcPr>
            <w:tcW w:w="878" w:type="dxa"/>
            <w:vAlign w:val="center"/>
          </w:tcPr>
          <w:p w:rsidR="0007784C" w:rsidRDefault="0007784C">
            <w:pPr>
              <w:jc w:val="center"/>
              <w:rPr>
                <w:szCs w:val="21"/>
              </w:rPr>
            </w:pPr>
          </w:p>
        </w:tc>
        <w:tc>
          <w:tcPr>
            <w:tcW w:w="1559" w:type="dxa"/>
            <w:vAlign w:val="center"/>
          </w:tcPr>
          <w:p w:rsidR="0007784C" w:rsidRDefault="006344AD">
            <w:pPr>
              <w:jc w:val="center"/>
              <w:rPr>
                <w:szCs w:val="21"/>
              </w:rPr>
            </w:pPr>
            <w:r>
              <w:rPr>
                <w:szCs w:val="21"/>
              </w:rPr>
              <w:t>SCI</w:t>
            </w:r>
          </w:p>
          <w:p w:rsidR="0007784C" w:rsidRDefault="006344AD">
            <w:pPr>
              <w:jc w:val="center"/>
              <w:rPr>
                <w:szCs w:val="21"/>
              </w:rPr>
            </w:pPr>
            <w:r>
              <w:rPr>
                <w:szCs w:val="21"/>
              </w:rPr>
              <w:t>3</w:t>
            </w:r>
            <w:r>
              <w:rPr>
                <w:szCs w:val="21"/>
              </w:rPr>
              <w:t>区</w:t>
            </w:r>
            <w:r>
              <w:rPr>
                <w:szCs w:val="21"/>
              </w:rPr>
              <w:t>IF1.815</w:t>
            </w:r>
          </w:p>
          <w:p w:rsidR="0007784C" w:rsidRDefault="0007784C">
            <w:pPr>
              <w:jc w:val="center"/>
              <w:rPr>
                <w:szCs w:val="21"/>
              </w:rPr>
            </w:pPr>
          </w:p>
          <w:p w:rsidR="0007784C" w:rsidRDefault="0007784C">
            <w:pPr>
              <w:jc w:val="center"/>
              <w:rPr>
                <w:szCs w:val="21"/>
              </w:rPr>
            </w:pPr>
          </w:p>
        </w:tc>
        <w:tc>
          <w:tcPr>
            <w:tcW w:w="1358" w:type="dxa"/>
            <w:vAlign w:val="center"/>
          </w:tcPr>
          <w:p w:rsidR="0007784C" w:rsidRDefault="006344AD">
            <w:pPr>
              <w:jc w:val="center"/>
              <w:rPr>
                <w:szCs w:val="21"/>
              </w:rPr>
            </w:pPr>
            <w:r>
              <w:rPr>
                <w:szCs w:val="21"/>
              </w:rPr>
              <w:t>第一作者</w:t>
            </w:r>
          </w:p>
        </w:tc>
      </w:tr>
      <w:tr w:rsidR="0007784C">
        <w:trPr>
          <w:trHeight w:val="525"/>
          <w:jc w:val="center"/>
        </w:trPr>
        <w:tc>
          <w:tcPr>
            <w:tcW w:w="678" w:type="dxa"/>
            <w:vAlign w:val="center"/>
          </w:tcPr>
          <w:p w:rsidR="0007784C" w:rsidRDefault="006344AD">
            <w:pPr>
              <w:jc w:val="left"/>
              <w:rPr>
                <w:szCs w:val="21"/>
              </w:rPr>
            </w:pPr>
            <w:r>
              <w:rPr>
                <w:szCs w:val="21"/>
              </w:rPr>
              <w:t>2</w:t>
            </w:r>
            <w:r w:rsidR="00FE6B25">
              <w:rPr>
                <w:szCs w:val="21"/>
              </w:rPr>
              <w:t>8</w:t>
            </w:r>
          </w:p>
        </w:tc>
        <w:tc>
          <w:tcPr>
            <w:tcW w:w="2071" w:type="dxa"/>
            <w:vAlign w:val="center"/>
          </w:tcPr>
          <w:p w:rsidR="0007784C" w:rsidRDefault="006344AD">
            <w:pPr>
              <w:jc w:val="center"/>
              <w:rPr>
                <w:color w:val="000000"/>
                <w:szCs w:val="21"/>
              </w:rPr>
            </w:pPr>
            <w:r>
              <w:rPr>
                <w:szCs w:val="21"/>
              </w:rPr>
              <w:t>乳清蛋白基质脂肪替代物的制备及其在低脂液态奶中的应用效果</w:t>
            </w:r>
          </w:p>
        </w:tc>
        <w:tc>
          <w:tcPr>
            <w:tcW w:w="569" w:type="dxa"/>
            <w:vAlign w:val="center"/>
          </w:tcPr>
          <w:p w:rsidR="0007784C" w:rsidRDefault="006344AD">
            <w:pPr>
              <w:jc w:val="center"/>
              <w:rPr>
                <w:szCs w:val="21"/>
              </w:rPr>
            </w:pPr>
            <w:r>
              <w:rPr>
                <w:szCs w:val="21"/>
              </w:rPr>
              <w:t>论文</w:t>
            </w:r>
          </w:p>
        </w:tc>
        <w:tc>
          <w:tcPr>
            <w:tcW w:w="2042" w:type="dxa"/>
            <w:vAlign w:val="center"/>
          </w:tcPr>
          <w:p w:rsidR="0007784C" w:rsidRDefault="006344AD">
            <w:pPr>
              <w:jc w:val="center"/>
              <w:rPr>
                <w:color w:val="000000"/>
                <w:szCs w:val="21"/>
              </w:rPr>
            </w:pPr>
            <w:r>
              <w:rPr>
                <w:color w:val="000000"/>
                <w:szCs w:val="21"/>
              </w:rPr>
              <w:t>吉林大学学报（工学版）</w:t>
            </w:r>
            <w:r>
              <w:rPr>
                <w:color w:val="000000"/>
                <w:szCs w:val="21"/>
              </w:rPr>
              <w:t>2015</w:t>
            </w:r>
            <w:r>
              <w:rPr>
                <w:color w:val="000000"/>
                <w:szCs w:val="21"/>
              </w:rPr>
              <w:t>，</w:t>
            </w:r>
            <w:r>
              <w:rPr>
                <w:color w:val="000000"/>
                <w:szCs w:val="21"/>
              </w:rPr>
              <w:t>45</w:t>
            </w:r>
            <w:r>
              <w:rPr>
                <w:color w:val="000000"/>
                <w:szCs w:val="21"/>
              </w:rPr>
              <w:t>（</w:t>
            </w:r>
            <w:r>
              <w:rPr>
                <w:color w:val="000000"/>
                <w:szCs w:val="21"/>
              </w:rPr>
              <w:t>3</w:t>
            </w:r>
            <w:r>
              <w:rPr>
                <w:color w:val="000000"/>
                <w:szCs w:val="21"/>
              </w:rPr>
              <w:t>）</w:t>
            </w:r>
          </w:p>
        </w:tc>
        <w:tc>
          <w:tcPr>
            <w:tcW w:w="878" w:type="dxa"/>
            <w:vAlign w:val="center"/>
          </w:tcPr>
          <w:p w:rsidR="0007784C" w:rsidRDefault="0007784C">
            <w:pPr>
              <w:jc w:val="center"/>
              <w:rPr>
                <w:szCs w:val="21"/>
              </w:rPr>
            </w:pPr>
          </w:p>
        </w:tc>
        <w:tc>
          <w:tcPr>
            <w:tcW w:w="1559" w:type="dxa"/>
            <w:vAlign w:val="center"/>
          </w:tcPr>
          <w:p w:rsidR="0007784C" w:rsidRDefault="006344AD">
            <w:pPr>
              <w:spacing w:line="342" w:lineRule="auto"/>
              <w:jc w:val="center"/>
              <w:rPr>
                <w:szCs w:val="21"/>
              </w:rPr>
            </w:pPr>
            <w:r>
              <w:rPr>
                <w:szCs w:val="21"/>
              </w:rPr>
              <w:t>EI</w:t>
            </w:r>
          </w:p>
        </w:tc>
        <w:tc>
          <w:tcPr>
            <w:tcW w:w="1358" w:type="dxa"/>
            <w:vAlign w:val="center"/>
          </w:tcPr>
          <w:p w:rsidR="0007784C" w:rsidRDefault="006344AD">
            <w:pPr>
              <w:spacing w:line="342" w:lineRule="auto"/>
              <w:jc w:val="center"/>
              <w:rPr>
                <w:szCs w:val="21"/>
              </w:rPr>
            </w:pPr>
            <w:r>
              <w:rPr>
                <w:color w:val="000000"/>
                <w:szCs w:val="21"/>
              </w:rPr>
              <w:t>第一作者</w:t>
            </w:r>
          </w:p>
        </w:tc>
      </w:tr>
      <w:tr w:rsidR="0007784C">
        <w:trPr>
          <w:trHeight w:val="525"/>
          <w:jc w:val="center"/>
        </w:trPr>
        <w:tc>
          <w:tcPr>
            <w:tcW w:w="678" w:type="dxa"/>
            <w:vAlign w:val="center"/>
          </w:tcPr>
          <w:p w:rsidR="0007784C" w:rsidRDefault="00FE6B25">
            <w:pPr>
              <w:rPr>
                <w:szCs w:val="21"/>
              </w:rPr>
            </w:pPr>
            <w:r>
              <w:rPr>
                <w:szCs w:val="21"/>
              </w:rPr>
              <w:t>19</w:t>
            </w:r>
          </w:p>
        </w:tc>
        <w:tc>
          <w:tcPr>
            <w:tcW w:w="2071" w:type="dxa"/>
            <w:vAlign w:val="center"/>
          </w:tcPr>
          <w:p w:rsidR="0007784C" w:rsidRDefault="006344AD">
            <w:pPr>
              <w:jc w:val="center"/>
              <w:rPr>
                <w:szCs w:val="21"/>
              </w:rPr>
            </w:pPr>
            <w:r>
              <w:rPr>
                <w:color w:val="000000"/>
                <w:szCs w:val="21"/>
              </w:rPr>
              <w:t>Optimization of Mixed Fermentation Conditions by Mixed Culture of Kefir and Bacillus</w:t>
            </w:r>
          </w:p>
        </w:tc>
        <w:tc>
          <w:tcPr>
            <w:tcW w:w="569" w:type="dxa"/>
            <w:vAlign w:val="center"/>
          </w:tcPr>
          <w:p w:rsidR="0007784C" w:rsidRDefault="000A415D">
            <w:pPr>
              <w:jc w:val="center"/>
              <w:rPr>
                <w:szCs w:val="21"/>
              </w:rPr>
            </w:pPr>
            <w:r>
              <w:rPr>
                <w:szCs w:val="21"/>
              </w:rPr>
              <w:t>论文</w:t>
            </w:r>
          </w:p>
        </w:tc>
        <w:tc>
          <w:tcPr>
            <w:tcW w:w="2042" w:type="dxa"/>
            <w:vAlign w:val="center"/>
          </w:tcPr>
          <w:p w:rsidR="0007784C" w:rsidRDefault="006344AD">
            <w:pPr>
              <w:jc w:val="center"/>
              <w:rPr>
                <w:color w:val="000000"/>
                <w:szCs w:val="21"/>
              </w:rPr>
            </w:pPr>
            <w:r>
              <w:rPr>
                <w:color w:val="000000"/>
                <w:szCs w:val="21"/>
              </w:rPr>
              <w:t xml:space="preserve"> Applied Mechanics and Materials. 2014</w:t>
            </w:r>
            <w:r>
              <w:rPr>
                <w:color w:val="000000"/>
                <w:szCs w:val="21"/>
              </w:rPr>
              <w:t>，</w:t>
            </w:r>
            <w:r>
              <w:rPr>
                <w:color w:val="000000"/>
                <w:szCs w:val="21"/>
              </w:rPr>
              <w:t>18:303-310.</w:t>
            </w:r>
          </w:p>
        </w:tc>
        <w:tc>
          <w:tcPr>
            <w:tcW w:w="878" w:type="dxa"/>
            <w:vAlign w:val="center"/>
          </w:tcPr>
          <w:p w:rsidR="0007784C" w:rsidRDefault="0007784C">
            <w:pPr>
              <w:jc w:val="center"/>
              <w:rPr>
                <w:szCs w:val="21"/>
              </w:rPr>
            </w:pPr>
          </w:p>
        </w:tc>
        <w:tc>
          <w:tcPr>
            <w:tcW w:w="1559" w:type="dxa"/>
            <w:vAlign w:val="center"/>
          </w:tcPr>
          <w:p w:rsidR="0007784C" w:rsidRDefault="006344AD">
            <w:pPr>
              <w:jc w:val="center"/>
              <w:rPr>
                <w:szCs w:val="21"/>
              </w:rPr>
            </w:pPr>
            <w:r>
              <w:rPr>
                <w:szCs w:val="21"/>
              </w:rPr>
              <w:t>EI</w:t>
            </w:r>
          </w:p>
        </w:tc>
        <w:tc>
          <w:tcPr>
            <w:tcW w:w="1358" w:type="dxa"/>
            <w:vAlign w:val="center"/>
          </w:tcPr>
          <w:p w:rsidR="0007784C" w:rsidRDefault="006344AD">
            <w:pPr>
              <w:jc w:val="center"/>
              <w:rPr>
                <w:color w:val="000000"/>
                <w:szCs w:val="21"/>
              </w:rPr>
            </w:pPr>
            <w:r>
              <w:rPr>
                <w:szCs w:val="21"/>
              </w:rPr>
              <w:t>第一作者</w:t>
            </w:r>
          </w:p>
        </w:tc>
      </w:tr>
      <w:tr w:rsidR="0007784C">
        <w:trPr>
          <w:trHeight w:val="525"/>
          <w:jc w:val="center"/>
        </w:trPr>
        <w:tc>
          <w:tcPr>
            <w:tcW w:w="678" w:type="dxa"/>
            <w:vAlign w:val="center"/>
          </w:tcPr>
          <w:p w:rsidR="0007784C" w:rsidRDefault="006344AD">
            <w:pPr>
              <w:jc w:val="center"/>
              <w:rPr>
                <w:szCs w:val="21"/>
              </w:rPr>
            </w:pPr>
            <w:r>
              <w:rPr>
                <w:szCs w:val="21"/>
              </w:rPr>
              <w:t>2</w:t>
            </w:r>
            <w:r w:rsidR="00FE6B25">
              <w:rPr>
                <w:szCs w:val="21"/>
              </w:rPr>
              <w:t>0</w:t>
            </w:r>
          </w:p>
        </w:tc>
        <w:tc>
          <w:tcPr>
            <w:tcW w:w="2071" w:type="dxa"/>
            <w:vAlign w:val="center"/>
          </w:tcPr>
          <w:p w:rsidR="0007784C" w:rsidRDefault="006344AD">
            <w:pPr>
              <w:jc w:val="center"/>
              <w:rPr>
                <w:szCs w:val="21"/>
              </w:rPr>
            </w:pPr>
            <w:r>
              <w:rPr>
                <w:color w:val="000000"/>
                <w:szCs w:val="21"/>
              </w:rPr>
              <w:t>凝固型林蛙油营养酸奶的配方优化及贮藏稳定性研究</w:t>
            </w:r>
          </w:p>
        </w:tc>
        <w:tc>
          <w:tcPr>
            <w:tcW w:w="569" w:type="dxa"/>
            <w:vAlign w:val="center"/>
          </w:tcPr>
          <w:p w:rsidR="0007784C" w:rsidRDefault="000A415D">
            <w:pPr>
              <w:jc w:val="center"/>
              <w:rPr>
                <w:szCs w:val="21"/>
              </w:rPr>
            </w:pPr>
            <w:r>
              <w:rPr>
                <w:szCs w:val="21"/>
              </w:rPr>
              <w:t>论文</w:t>
            </w:r>
          </w:p>
        </w:tc>
        <w:tc>
          <w:tcPr>
            <w:tcW w:w="2042" w:type="dxa"/>
            <w:vAlign w:val="center"/>
          </w:tcPr>
          <w:p w:rsidR="0007784C" w:rsidRDefault="006344AD">
            <w:pPr>
              <w:pStyle w:val="a5"/>
              <w:widowControl/>
              <w:spacing w:before="0" w:beforeAutospacing="0" w:after="0" w:afterAutospacing="0" w:line="360" w:lineRule="auto"/>
              <w:rPr>
                <w:sz w:val="21"/>
                <w:szCs w:val="21"/>
              </w:rPr>
            </w:pPr>
            <w:r>
              <w:rPr>
                <w:color w:val="000000"/>
                <w:sz w:val="21"/>
                <w:szCs w:val="21"/>
              </w:rPr>
              <w:t>食品工业科技</w:t>
            </w:r>
            <w:r>
              <w:rPr>
                <w:color w:val="000000"/>
                <w:sz w:val="21"/>
                <w:szCs w:val="21"/>
              </w:rPr>
              <w:t>2014</w:t>
            </w:r>
            <w:r>
              <w:rPr>
                <w:color w:val="000000"/>
                <w:sz w:val="21"/>
                <w:szCs w:val="21"/>
              </w:rPr>
              <w:t>，</w:t>
            </w:r>
            <w:r>
              <w:rPr>
                <w:color w:val="000000"/>
                <w:sz w:val="21"/>
                <w:szCs w:val="21"/>
              </w:rPr>
              <w:t>5(02)179-182.</w:t>
            </w:r>
          </w:p>
          <w:p w:rsidR="0007784C" w:rsidRDefault="0007784C">
            <w:pPr>
              <w:jc w:val="center"/>
              <w:rPr>
                <w:szCs w:val="21"/>
              </w:rPr>
            </w:pPr>
          </w:p>
        </w:tc>
        <w:tc>
          <w:tcPr>
            <w:tcW w:w="878" w:type="dxa"/>
            <w:vAlign w:val="center"/>
          </w:tcPr>
          <w:p w:rsidR="0007784C" w:rsidRDefault="0007784C">
            <w:pPr>
              <w:jc w:val="center"/>
              <w:rPr>
                <w:szCs w:val="21"/>
              </w:rPr>
            </w:pPr>
          </w:p>
        </w:tc>
        <w:tc>
          <w:tcPr>
            <w:tcW w:w="1559" w:type="dxa"/>
            <w:vAlign w:val="center"/>
          </w:tcPr>
          <w:p w:rsidR="0007784C" w:rsidRDefault="0007784C">
            <w:pPr>
              <w:spacing w:line="342" w:lineRule="auto"/>
              <w:jc w:val="center"/>
              <w:rPr>
                <w:szCs w:val="21"/>
              </w:rPr>
            </w:pPr>
          </w:p>
        </w:tc>
        <w:tc>
          <w:tcPr>
            <w:tcW w:w="1358" w:type="dxa"/>
            <w:vAlign w:val="center"/>
          </w:tcPr>
          <w:p w:rsidR="0007784C" w:rsidRDefault="006344AD">
            <w:pPr>
              <w:spacing w:line="342" w:lineRule="auto"/>
              <w:jc w:val="center"/>
              <w:rPr>
                <w:szCs w:val="21"/>
              </w:rPr>
            </w:pPr>
            <w:r>
              <w:rPr>
                <w:color w:val="000000"/>
                <w:szCs w:val="21"/>
              </w:rPr>
              <w:t>通讯作者</w:t>
            </w:r>
          </w:p>
        </w:tc>
      </w:tr>
      <w:tr w:rsidR="0007784C">
        <w:trPr>
          <w:trHeight w:val="525"/>
          <w:jc w:val="center"/>
        </w:trPr>
        <w:tc>
          <w:tcPr>
            <w:tcW w:w="678" w:type="dxa"/>
            <w:vAlign w:val="center"/>
          </w:tcPr>
          <w:p w:rsidR="0007784C" w:rsidRDefault="006344AD">
            <w:pPr>
              <w:jc w:val="center"/>
              <w:rPr>
                <w:szCs w:val="21"/>
              </w:rPr>
            </w:pPr>
            <w:r>
              <w:rPr>
                <w:szCs w:val="21"/>
              </w:rPr>
              <w:t>2</w:t>
            </w:r>
            <w:r w:rsidR="00FE6B25">
              <w:rPr>
                <w:szCs w:val="21"/>
              </w:rPr>
              <w:t>1</w:t>
            </w:r>
          </w:p>
        </w:tc>
        <w:tc>
          <w:tcPr>
            <w:tcW w:w="2071" w:type="dxa"/>
            <w:vAlign w:val="center"/>
          </w:tcPr>
          <w:p w:rsidR="0007784C" w:rsidRDefault="006344AD">
            <w:pPr>
              <w:jc w:val="center"/>
              <w:rPr>
                <w:szCs w:val="21"/>
              </w:rPr>
            </w:pPr>
            <w:r>
              <w:rPr>
                <w:szCs w:val="21"/>
              </w:rPr>
              <w:t xml:space="preserve">Effect of Pulsed Electric Fields on the Antibacterial Activity of </w:t>
            </w:r>
            <w:proofErr w:type="spellStart"/>
            <w:r>
              <w:rPr>
                <w:szCs w:val="21"/>
              </w:rPr>
              <w:t>Ovotransferrin</w:t>
            </w:r>
            <w:proofErr w:type="spellEnd"/>
            <w:r>
              <w:rPr>
                <w:szCs w:val="21"/>
              </w:rPr>
              <w:t xml:space="preserve"> and Mechanism of Action,</w:t>
            </w:r>
          </w:p>
        </w:tc>
        <w:tc>
          <w:tcPr>
            <w:tcW w:w="569" w:type="dxa"/>
            <w:vAlign w:val="center"/>
          </w:tcPr>
          <w:p w:rsidR="0007784C" w:rsidRDefault="006344AD">
            <w:pPr>
              <w:jc w:val="center"/>
              <w:rPr>
                <w:szCs w:val="21"/>
              </w:rPr>
            </w:pPr>
            <w:r>
              <w:rPr>
                <w:szCs w:val="21"/>
              </w:rPr>
              <w:t>论文</w:t>
            </w:r>
          </w:p>
        </w:tc>
        <w:tc>
          <w:tcPr>
            <w:tcW w:w="2042" w:type="dxa"/>
            <w:vAlign w:val="center"/>
          </w:tcPr>
          <w:p w:rsidR="0007784C" w:rsidRDefault="006344AD">
            <w:pPr>
              <w:jc w:val="center"/>
              <w:rPr>
                <w:szCs w:val="21"/>
              </w:rPr>
            </w:pPr>
            <w:r>
              <w:rPr>
                <w:szCs w:val="21"/>
              </w:rPr>
              <w:t xml:space="preserve">Advanced Materials Research Vols. 734-737 (2013) </w:t>
            </w:r>
            <w:r w:rsidR="00A81AF9">
              <w:rPr>
                <w:szCs w:val="21"/>
              </w:rPr>
              <w:t>：</w:t>
            </w:r>
            <w:r>
              <w:rPr>
                <w:szCs w:val="21"/>
              </w:rPr>
              <w:t>2260-2268</w:t>
            </w:r>
          </w:p>
        </w:tc>
        <w:tc>
          <w:tcPr>
            <w:tcW w:w="878" w:type="dxa"/>
            <w:vAlign w:val="center"/>
          </w:tcPr>
          <w:p w:rsidR="0007784C" w:rsidRDefault="0007784C">
            <w:pPr>
              <w:jc w:val="center"/>
              <w:rPr>
                <w:szCs w:val="21"/>
              </w:rPr>
            </w:pPr>
          </w:p>
        </w:tc>
        <w:tc>
          <w:tcPr>
            <w:tcW w:w="1559" w:type="dxa"/>
            <w:vAlign w:val="center"/>
          </w:tcPr>
          <w:p w:rsidR="0007784C" w:rsidRDefault="006344AD">
            <w:pPr>
              <w:spacing w:line="342" w:lineRule="auto"/>
              <w:jc w:val="center"/>
              <w:rPr>
                <w:szCs w:val="21"/>
              </w:rPr>
            </w:pPr>
            <w:r>
              <w:rPr>
                <w:szCs w:val="21"/>
                <w:lang w:val="fr-FR"/>
              </w:rPr>
              <w:t>EI</w:t>
            </w:r>
          </w:p>
        </w:tc>
        <w:tc>
          <w:tcPr>
            <w:tcW w:w="1358" w:type="dxa"/>
            <w:vAlign w:val="center"/>
          </w:tcPr>
          <w:p w:rsidR="0007784C" w:rsidRDefault="006344AD">
            <w:pPr>
              <w:spacing w:line="342" w:lineRule="auto"/>
              <w:jc w:val="center"/>
              <w:rPr>
                <w:szCs w:val="21"/>
              </w:rPr>
            </w:pPr>
            <w:r>
              <w:rPr>
                <w:color w:val="000000"/>
                <w:szCs w:val="21"/>
              </w:rPr>
              <w:t>第一作者</w:t>
            </w:r>
          </w:p>
        </w:tc>
      </w:tr>
      <w:tr w:rsidR="0007784C">
        <w:trPr>
          <w:trHeight w:val="525"/>
          <w:jc w:val="center"/>
        </w:trPr>
        <w:tc>
          <w:tcPr>
            <w:tcW w:w="678" w:type="dxa"/>
            <w:vAlign w:val="center"/>
          </w:tcPr>
          <w:p w:rsidR="0007784C" w:rsidRDefault="006344AD">
            <w:pPr>
              <w:jc w:val="center"/>
              <w:rPr>
                <w:szCs w:val="21"/>
              </w:rPr>
            </w:pPr>
            <w:r>
              <w:rPr>
                <w:szCs w:val="21"/>
              </w:rPr>
              <w:t>2</w:t>
            </w:r>
            <w:r w:rsidR="00FE6B25">
              <w:rPr>
                <w:szCs w:val="21"/>
              </w:rPr>
              <w:t>2</w:t>
            </w:r>
          </w:p>
        </w:tc>
        <w:tc>
          <w:tcPr>
            <w:tcW w:w="2071" w:type="dxa"/>
            <w:vAlign w:val="center"/>
          </w:tcPr>
          <w:p w:rsidR="0007784C" w:rsidRDefault="006344AD">
            <w:pPr>
              <w:jc w:val="center"/>
              <w:rPr>
                <w:szCs w:val="21"/>
              </w:rPr>
            </w:pPr>
            <w:r>
              <w:rPr>
                <w:szCs w:val="21"/>
              </w:rPr>
              <w:t xml:space="preserve">The effect of </w:t>
            </w:r>
            <w:proofErr w:type="spellStart"/>
            <w:r>
              <w:rPr>
                <w:szCs w:val="21"/>
              </w:rPr>
              <w:t>oviductus</w:t>
            </w:r>
            <w:proofErr w:type="spellEnd"/>
            <w:r>
              <w:rPr>
                <w:szCs w:val="21"/>
              </w:rPr>
              <w:t xml:space="preserve"> rana </w:t>
            </w:r>
            <w:r>
              <w:rPr>
                <w:szCs w:val="21"/>
              </w:rPr>
              <w:lastRenderedPageBreak/>
              <w:t>hydrolysate on the immunity function of low-immunity mice.</w:t>
            </w:r>
          </w:p>
        </w:tc>
        <w:tc>
          <w:tcPr>
            <w:tcW w:w="569" w:type="dxa"/>
            <w:vAlign w:val="center"/>
          </w:tcPr>
          <w:p w:rsidR="0007784C" w:rsidRDefault="006344AD">
            <w:pPr>
              <w:jc w:val="center"/>
              <w:rPr>
                <w:szCs w:val="21"/>
              </w:rPr>
            </w:pPr>
            <w:r>
              <w:rPr>
                <w:szCs w:val="21"/>
              </w:rPr>
              <w:lastRenderedPageBreak/>
              <w:t>论文</w:t>
            </w:r>
          </w:p>
        </w:tc>
        <w:tc>
          <w:tcPr>
            <w:tcW w:w="2042" w:type="dxa"/>
            <w:vAlign w:val="center"/>
          </w:tcPr>
          <w:p w:rsidR="0007784C" w:rsidRDefault="006344AD">
            <w:pPr>
              <w:jc w:val="center"/>
              <w:rPr>
                <w:szCs w:val="21"/>
              </w:rPr>
            </w:pPr>
            <w:r>
              <w:rPr>
                <w:szCs w:val="21"/>
              </w:rPr>
              <w:t xml:space="preserve">Advanced Materials Research Vols. </w:t>
            </w:r>
            <w:r>
              <w:rPr>
                <w:szCs w:val="21"/>
              </w:rPr>
              <w:lastRenderedPageBreak/>
              <w:t xml:space="preserve">781-784 (2013) </w:t>
            </w:r>
            <w:r w:rsidR="00A81AF9">
              <w:rPr>
                <w:szCs w:val="21"/>
              </w:rPr>
              <w:t>：</w:t>
            </w:r>
            <w:r>
              <w:rPr>
                <w:szCs w:val="21"/>
              </w:rPr>
              <w:t>1248-1254</w:t>
            </w:r>
          </w:p>
          <w:p w:rsidR="0007784C" w:rsidRDefault="0007784C">
            <w:pPr>
              <w:jc w:val="center"/>
              <w:rPr>
                <w:szCs w:val="21"/>
              </w:rPr>
            </w:pPr>
          </w:p>
        </w:tc>
        <w:tc>
          <w:tcPr>
            <w:tcW w:w="878" w:type="dxa"/>
            <w:vAlign w:val="center"/>
          </w:tcPr>
          <w:p w:rsidR="0007784C" w:rsidRDefault="0007784C">
            <w:pPr>
              <w:jc w:val="center"/>
              <w:rPr>
                <w:szCs w:val="21"/>
              </w:rPr>
            </w:pPr>
          </w:p>
        </w:tc>
        <w:tc>
          <w:tcPr>
            <w:tcW w:w="1559" w:type="dxa"/>
            <w:vAlign w:val="center"/>
          </w:tcPr>
          <w:p w:rsidR="0007784C" w:rsidRDefault="006344AD">
            <w:pPr>
              <w:spacing w:line="342" w:lineRule="auto"/>
              <w:jc w:val="center"/>
              <w:rPr>
                <w:szCs w:val="21"/>
              </w:rPr>
            </w:pPr>
            <w:r>
              <w:rPr>
                <w:szCs w:val="21"/>
                <w:lang w:val="fr-FR"/>
              </w:rPr>
              <w:t>EI</w:t>
            </w:r>
          </w:p>
        </w:tc>
        <w:tc>
          <w:tcPr>
            <w:tcW w:w="1358" w:type="dxa"/>
            <w:vAlign w:val="center"/>
          </w:tcPr>
          <w:p w:rsidR="0007784C" w:rsidRDefault="006344AD">
            <w:pPr>
              <w:spacing w:line="342" w:lineRule="auto"/>
              <w:jc w:val="center"/>
              <w:rPr>
                <w:szCs w:val="21"/>
              </w:rPr>
            </w:pPr>
            <w:r>
              <w:rPr>
                <w:color w:val="000000"/>
                <w:szCs w:val="21"/>
              </w:rPr>
              <w:t>第一作者</w:t>
            </w:r>
          </w:p>
        </w:tc>
      </w:tr>
      <w:tr w:rsidR="006F6F12">
        <w:trPr>
          <w:trHeight w:val="525"/>
          <w:jc w:val="center"/>
        </w:trPr>
        <w:tc>
          <w:tcPr>
            <w:tcW w:w="678" w:type="dxa"/>
            <w:vAlign w:val="center"/>
          </w:tcPr>
          <w:p w:rsidR="006F6F12" w:rsidRDefault="006F6F12" w:rsidP="006F6F12">
            <w:pPr>
              <w:jc w:val="center"/>
              <w:rPr>
                <w:szCs w:val="21"/>
              </w:rPr>
            </w:pPr>
            <w:r>
              <w:rPr>
                <w:rFonts w:hint="eastAsia"/>
                <w:szCs w:val="21"/>
              </w:rPr>
              <w:t>2</w:t>
            </w:r>
            <w:r w:rsidR="00FE6B25">
              <w:rPr>
                <w:szCs w:val="21"/>
              </w:rPr>
              <w:t>3</w:t>
            </w:r>
          </w:p>
        </w:tc>
        <w:tc>
          <w:tcPr>
            <w:tcW w:w="2071" w:type="dxa"/>
            <w:vAlign w:val="center"/>
          </w:tcPr>
          <w:p w:rsidR="006F6F12" w:rsidRDefault="006F6F12" w:rsidP="006F6F12">
            <w:pPr>
              <w:jc w:val="center"/>
              <w:rPr>
                <w:szCs w:val="21"/>
              </w:rPr>
            </w:pPr>
            <w:r>
              <w:rPr>
                <w:szCs w:val="21"/>
              </w:rPr>
              <w:t>用于低脂干酪开发的附属发酵剂的筛选</w:t>
            </w:r>
          </w:p>
        </w:tc>
        <w:tc>
          <w:tcPr>
            <w:tcW w:w="569" w:type="dxa"/>
            <w:vAlign w:val="center"/>
          </w:tcPr>
          <w:p w:rsidR="006F6F12" w:rsidRDefault="006F6F12" w:rsidP="006F6F12">
            <w:pPr>
              <w:jc w:val="center"/>
              <w:rPr>
                <w:szCs w:val="21"/>
              </w:rPr>
            </w:pPr>
            <w:r>
              <w:rPr>
                <w:rFonts w:hint="eastAsia"/>
                <w:szCs w:val="21"/>
              </w:rPr>
              <w:t>论文</w:t>
            </w:r>
          </w:p>
        </w:tc>
        <w:tc>
          <w:tcPr>
            <w:tcW w:w="2042" w:type="dxa"/>
            <w:vAlign w:val="center"/>
          </w:tcPr>
          <w:p w:rsidR="006F6F12" w:rsidRPr="00072DBA" w:rsidRDefault="006F6F12" w:rsidP="006F6F12">
            <w:pPr>
              <w:jc w:val="center"/>
              <w:rPr>
                <w:szCs w:val="21"/>
              </w:rPr>
            </w:pPr>
            <w:r w:rsidRPr="00072DBA">
              <w:rPr>
                <w:szCs w:val="21"/>
              </w:rPr>
              <w:t>食品安全质量检测学报，</w:t>
            </w:r>
            <w:r w:rsidR="00072DBA" w:rsidRPr="00072DBA">
              <w:rPr>
                <w:rFonts w:eastAsia="TimesNewRomanPSMT"/>
                <w:color w:val="000000"/>
                <w:szCs w:val="21"/>
              </w:rPr>
              <w:t>2018,9(</w:t>
            </w:r>
            <w:r w:rsidRPr="00072DBA">
              <w:rPr>
                <w:rFonts w:eastAsia="TimesNewRomanPSMT"/>
                <w:color w:val="000000"/>
                <w:szCs w:val="21"/>
              </w:rPr>
              <w:t>4</w:t>
            </w:r>
            <w:r w:rsidR="00072DBA" w:rsidRPr="00072DBA">
              <w:rPr>
                <w:rFonts w:eastAsia="TimesNewRomanPSMT"/>
                <w:color w:val="000000"/>
                <w:szCs w:val="21"/>
              </w:rPr>
              <w:t>)</w:t>
            </w:r>
            <w:r w:rsidR="00072DBA" w:rsidRPr="00072DBA">
              <w:rPr>
                <w:szCs w:val="21"/>
              </w:rPr>
              <w:t>:830-836</w:t>
            </w:r>
          </w:p>
        </w:tc>
        <w:tc>
          <w:tcPr>
            <w:tcW w:w="878" w:type="dxa"/>
            <w:vAlign w:val="center"/>
          </w:tcPr>
          <w:p w:rsidR="006F6F12" w:rsidRDefault="006F6F12" w:rsidP="006F6F12">
            <w:pPr>
              <w:jc w:val="center"/>
              <w:rPr>
                <w:szCs w:val="21"/>
              </w:rPr>
            </w:pPr>
          </w:p>
        </w:tc>
        <w:tc>
          <w:tcPr>
            <w:tcW w:w="1559" w:type="dxa"/>
            <w:vAlign w:val="center"/>
          </w:tcPr>
          <w:p w:rsidR="006F6F12" w:rsidRDefault="006F6F12" w:rsidP="006F6F12">
            <w:pPr>
              <w:jc w:val="center"/>
              <w:rPr>
                <w:szCs w:val="21"/>
              </w:rPr>
            </w:pPr>
          </w:p>
        </w:tc>
        <w:tc>
          <w:tcPr>
            <w:tcW w:w="1358" w:type="dxa"/>
            <w:vAlign w:val="center"/>
          </w:tcPr>
          <w:p w:rsidR="006F6F12" w:rsidRDefault="006F6F12" w:rsidP="006F6F12">
            <w:pPr>
              <w:jc w:val="center"/>
              <w:rPr>
                <w:szCs w:val="21"/>
              </w:rPr>
            </w:pPr>
            <w:r>
              <w:rPr>
                <w:rFonts w:hint="eastAsia"/>
                <w:szCs w:val="21"/>
              </w:rPr>
              <w:t>通讯作者</w:t>
            </w:r>
          </w:p>
        </w:tc>
      </w:tr>
      <w:tr w:rsidR="006F6F12">
        <w:trPr>
          <w:trHeight w:val="525"/>
          <w:jc w:val="center"/>
        </w:trPr>
        <w:tc>
          <w:tcPr>
            <w:tcW w:w="678" w:type="dxa"/>
            <w:vAlign w:val="center"/>
          </w:tcPr>
          <w:p w:rsidR="006F6F12" w:rsidRDefault="006F6F12" w:rsidP="006F6F12">
            <w:pPr>
              <w:jc w:val="center"/>
              <w:rPr>
                <w:szCs w:val="21"/>
              </w:rPr>
            </w:pPr>
            <w:r>
              <w:rPr>
                <w:rFonts w:hint="eastAsia"/>
                <w:szCs w:val="21"/>
              </w:rPr>
              <w:t>2</w:t>
            </w:r>
            <w:r w:rsidR="00FE6B25">
              <w:rPr>
                <w:szCs w:val="21"/>
              </w:rPr>
              <w:t>4</w:t>
            </w:r>
          </w:p>
        </w:tc>
        <w:tc>
          <w:tcPr>
            <w:tcW w:w="2071" w:type="dxa"/>
            <w:vAlign w:val="center"/>
          </w:tcPr>
          <w:p w:rsidR="006F6F12" w:rsidRDefault="006F6F12" w:rsidP="00A81AF9">
            <w:pPr>
              <w:jc w:val="center"/>
              <w:rPr>
                <w:szCs w:val="21"/>
              </w:rPr>
            </w:pPr>
            <w:r>
              <w:rPr>
                <w:szCs w:val="21"/>
              </w:rPr>
              <w:t>低温喷雾干燥制备益</w:t>
            </w:r>
            <w:proofErr w:type="gramStart"/>
            <w:r>
              <w:rPr>
                <w:szCs w:val="21"/>
              </w:rPr>
              <w:t>生菌微生态</w:t>
            </w:r>
            <w:proofErr w:type="gramEnd"/>
            <w:r>
              <w:rPr>
                <w:szCs w:val="21"/>
              </w:rPr>
              <w:t>制剂的工艺条件优化</w:t>
            </w:r>
          </w:p>
        </w:tc>
        <w:tc>
          <w:tcPr>
            <w:tcW w:w="569" w:type="dxa"/>
            <w:vAlign w:val="center"/>
          </w:tcPr>
          <w:p w:rsidR="006F6F12" w:rsidRDefault="006F6F12" w:rsidP="006F6F12">
            <w:pPr>
              <w:jc w:val="center"/>
              <w:rPr>
                <w:szCs w:val="21"/>
              </w:rPr>
            </w:pPr>
            <w:r>
              <w:rPr>
                <w:rFonts w:hint="eastAsia"/>
                <w:szCs w:val="21"/>
              </w:rPr>
              <w:t>论文</w:t>
            </w:r>
          </w:p>
        </w:tc>
        <w:tc>
          <w:tcPr>
            <w:tcW w:w="2042" w:type="dxa"/>
            <w:vAlign w:val="center"/>
          </w:tcPr>
          <w:p w:rsidR="006F6F12" w:rsidRPr="00072DBA" w:rsidRDefault="006F6F12" w:rsidP="00A81AF9">
            <w:pPr>
              <w:rPr>
                <w:szCs w:val="21"/>
              </w:rPr>
            </w:pPr>
            <w:r w:rsidRPr="00072DBA">
              <w:rPr>
                <w:szCs w:val="21"/>
              </w:rPr>
              <w:t>中国乳品工业</w:t>
            </w:r>
            <w:r w:rsidRPr="00072DBA">
              <w:rPr>
                <w:szCs w:val="21"/>
              </w:rPr>
              <w:t>,2016,44(12):7-10</w:t>
            </w:r>
          </w:p>
        </w:tc>
        <w:tc>
          <w:tcPr>
            <w:tcW w:w="878" w:type="dxa"/>
            <w:vAlign w:val="center"/>
          </w:tcPr>
          <w:p w:rsidR="006F6F12" w:rsidRDefault="006F6F12" w:rsidP="006F6F12">
            <w:pPr>
              <w:jc w:val="center"/>
              <w:rPr>
                <w:szCs w:val="21"/>
              </w:rPr>
            </w:pPr>
          </w:p>
        </w:tc>
        <w:tc>
          <w:tcPr>
            <w:tcW w:w="1559" w:type="dxa"/>
            <w:vAlign w:val="center"/>
          </w:tcPr>
          <w:p w:rsidR="006F6F12" w:rsidRDefault="006F6F12" w:rsidP="006F6F12">
            <w:pPr>
              <w:jc w:val="center"/>
              <w:rPr>
                <w:szCs w:val="21"/>
              </w:rPr>
            </w:pPr>
          </w:p>
        </w:tc>
        <w:tc>
          <w:tcPr>
            <w:tcW w:w="1358" w:type="dxa"/>
            <w:vAlign w:val="center"/>
          </w:tcPr>
          <w:p w:rsidR="006F6F12" w:rsidRDefault="006F6F12" w:rsidP="006F6F12">
            <w:pPr>
              <w:jc w:val="center"/>
              <w:rPr>
                <w:szCs w:val="21"/>
              </w:rPr>
            </w:pPr>
            <w:r>
              <w:rPr>
                <w:rFonts w:hint="eastAsia"/>
                <w:szCs w:val="21"/>
              </w:rPr>
              <w:t>通讯作者</w:t>
            </w:r>
          </w:p>
        </w:tc>
      </w:tr>
      <w:tr w:rsidR="006F6F12">
        <w:trPr>
          <w:trHeight w:val="525"/>
          <w:jc w:val="center"/>
        </w:trPr>
        <w:tc>
          <w:tcPr>
            <w:tcW w:w="678" w:type="dxa"/>
            <w:vAlign w:val="center"/>
          </w:tcPr>
          <w:p w:rsidR="006F6F12" w:rsidRDefault="006F6F12" w:rsidP="006F6F12">
            <w:pPr>
              <w:jc w:val="center"/>
              <w:rPr>
                <w:szCs w:val="21"/>
              </w:rPr>
            </w:pPr>
            <w:r>
              <w:rPr>
                <w:rFonts w:hint="eastAsia"/>
                <w:szCs w:val="21"/>
              </w:rPr>
              <w:t>2</w:t>
            </w:r>
            <w:r w:rsidR="00FE6B25">
              <w:rPr>
                <w:szCs w:val="21"/>
              </w:rPr>
              <w:t>5</w:t>
            </w:r>
          </w:p>
        </w:tc>
        <w:tc>
          <w:tcPr>
            <w:tcW w:w="2071" w:type="dxa"/>
            <w:vAlign w:val="center"/>
          </w:tcPr>
          <w:p w:rsidR="006F6F12" w:rsidRDefault="006F6F12" w:rsidP="006F6F12">
            <w:pPr>
              <w:jc w:val="center"/>
              <w:rPr>
                <w:szCs w:val="21"/>
              </w:rPr>
            </w:pPr>
            <w:r>
              <w:rPr>
                <w:szCs w:val="21"/>
              </w:rPr>
              <w:t>冰温对热缩真空包装牛肉保鲜性质的影响</w:t>
            </w:r>
          </w:p>
        </w:tc>
        <w:tc>
          <w:tcPr>
            <w:tcW w:w="569" w:type="dxa"/>
            <w:vAlign w:val="center"/>
          </w:tcPr>
          <w:p w:rsidR="006F6F12" w:rsidRDefault="006F6F12" w:rsidP="006F6F12">
            <w:pPr>
              <w:jc w:val="center"/>
              <w:rPr>
                <w:szCs w:val="21"/>
              </w:rPr>
            </w:pPr>
            <w:r>
              <w:rPr>
                <w:rFonts w:hint="eastAsia"/>
                <w:szCs w:val="21"/>
              </w:rPr>
              <w:t>论文</w:t>
            </w:r>
          </w:p>
        </w:tc>
        <w:tc>
          <w:tcPr>
            <w:tcW w:w="2042" w:type="dxa"/>
            <w:vAlign w:val="center"/>
          </w:tcPr>
          <w:p w:rsidR="006F6F12" w:rsidRPr="00072DBA" w:rsidRDefault="006F6F12" w:rsidP="006F6F12">
            <w:pPr>
              <w:jc w:val="center"/>
              <w:rPr>
                <w:szCs w:val="21"/>
              </w:rPr>
            </w:pPr>
            <w:r w:rsidRPr="00072DBA">
              <w:rPr>
                <w:szCs w:val="21"/>
              </w:rPr>
              <w:t>农产品加工</w:t>
            </w:r>
            <w:r w:rsidRPr="00072DBA">
              <w:rPr>
                <w:szCs w:val="21"/>
              </w:rPr>
              <w:t>,2016(03):14-16</w:t>
            </w:r>
          </w:p>
        </w:tc>
        <w:tc>
          <w:tcPr>
            <w:tcW w:w="878" w:type="dxa"/>
            <w:vAlign w:val="center"/>
          </w:tcPr>
          <w:p w:rsidR="006F6F12" w:rsidRDefault="006F6F12" w:rsidP="006F6F12">
            <w:pPr>
              <w:jc w:val="center"/>
              <w:rPr>
                <w:szCs w:val="21"/>
              </w:rPr>
            </w:pPr>
          </w:p>
        </w:tc>
        <w:tc>
          <w:tcPr>
            <w:tcW w:w="1559" w:type="dxa"/>
            <w:vAlign w:val="center"/>
          </w:tcPr>
          <w:p w:rsidR="006F6F12" w:rsidRDefault="006F6F12" w:rsidP="006F6F12">
            <w:pPr>
              <w:jc w:val="center"/>
              <w:rPr>
                <w:szCs w:val="21"/>
              </w:rPr>
            </w:pPr>
          </w:p>
        </w:tc>
        <w:tc>
          <w:tcPr>
            <w:tcW w:w="1358" w:type="dxa"/>
            <w:vAlign w:val="center"/>
          </w:tcPr>
          <w:p w:rsidR="006F6F12" w:rsidRDefault="006F6F12" w:rsidP="006F6F12">
            <w:pPr>
              <w:jc w:val="center"/>
              <w:rPr>
                <w:szCs w:val="21"/>
              </w:rPr>
            </w:pPr>
            <w:r>
              <w:rPr>
                <w:rFonts w:hint="eastAsia"/>
                <w:szCs w:val="21"/>
              </w:rPr>
              <w:t>通讯作者</w:t>
            </w:r>
          </w:p>
        </w:tc>
      </w:tr>
      <w:tr w:rsidR="006F6F12">
        <w:trPr>
          <w:trHeight w:val="525"/>
          <w:jc w:val="center"/>
        </w:trPr>
        <w:tc>
          <w:tcPr>
            <w:tcW w:w="678" w:type="dxa"/>
            <w:vAlign w:val="center"/>
          </w:tcPr>
          <w:p w:rsidR="006F6F12" w:rsidRDefault="006F6F12" w:rsidP="006F6F12">
            <w:pPr>
              <w:jc w:val="center"/>
              <w:rPr>
                <w:szCs w:val="21"/>
              </w:rPr>
            </w:pPr>
            <w:r>
              <w:rPr>
                <w:rFonts w:hint="eastAsia"/>
                <w:szCs w:val="21"/>
              </w:rPr>
              <w:t>2</w:t>
            </w:r>
            <w:r w:rsidR="00FE6B25">
              <w:rPr>
                <w:szCs w:val="21"/>
              </w:rPr>
              <w:t>6</w:t>
            </w:r>
          </w:p>
        </w:tc>
        <w:tc>
          <w:tcPr>
            <w:tcW w:w="2071" w:type="dxa"/>
            <w:vAlign w:val="center"/>
          </w:tcPr>
          <w:p w:rsidR="006F6F12" w:rsidRDefault="006F6F12" w:rsidP="006F6F12">
            <w:pPr>
              <w:jc w:val="center"/>
              <w:rPr>
                <w:szCs w:val="21"/>
              </w:rPr>
            </w:pPr>
            <w:r>
              <w:rPr>
                <w:rFonts w:ascii="Arial" w:hAnsi="Arial" w:cs="Arial" w:hint="eastAsia"/>
                <w:szCs w:val="21"/>
              </w:rPr>
              <w:t>冰鲜牛肉胴体快速预冷变化规律探索</w:t>
            </w:r>
          </w:p>
        </w:tc>
        <w:tc>
          <w:tcPr>
            <w:tcW w:w="569" w:type="dxa"/>
            <w:vAlign w:val="center"/>
          </w:tcPr>
          <w:p w:rsidR="006F6F12" w:rsidRDefault="006F6F12" w:rsidP="006F6F12">
            <w:pPr>
              <w:jc w:val="center"/>
              <w:rPr>
                <w:szCs w:val="21"/>
              </w:rPr>
            </w:pPr>
            <w:r>
              <w:rPr>
                <w:rFonts w:hint="eastAsia"/>
                <w:szCs w:val="21"/>
              </w:rPr>
              <w:t>论文</w:t>
            </w:r>
          </w:p>
        </w:tc>
        <w:tc>
          <w:tcPr>
            <w:tcW w:w="2042" w:type="dxa"/>
            <w:vAlign w:val="center"/>
          </w:tcPr>
          <w:p w:rsidR="006F6F12" w:rsidRPr="00072DBA" w:rsidRDefault="006F6F12" w:rsidP="006F6F12">
            <w:pPr>
              <w:jc w:val="center"/>
              <w:rPr>
                <w:szCs w:val="21"/>
              </w:rPr>
            </w:pPr>
            <w:r w:rsidRPr="00072DBA">
              <w:rPr>
                <w:szCs w:val="21"/>
              </w:rPr>
              <w:t>农产品加工</w:t>
            </w:r>
            <w:r w:rsidRPr="00072DBA">
              <w:rPr>
                <w:szCs w:val="21"/>
              </w:rPr>
              <w:t>,2016(05):15-17.</w:t>
            </w:r>
          </w:p>
        </w:tc>
        <w:tc>
          <w:tcPr>
            <w:tcW w:w="878" w:type="dxa"/>
            <w:vAlign w:val="center"/>
          </w:tcPr>
          <w:p w:rsidR="006F6F12" w:rsidRDefault="006F6F12" w:rsidP="006F6F12">
            <w:pPr>
              <w:jc w:val="center"/>
              <w:rPr>
                <w:szCs w:val="21"/>
              </w:rPr>
            </w:pPr>
          </w:p>
        </w:tc>
        <w:tc>
          <w:tcPr>
            <w:tcW w:w="1559" w:type="dxa"/>
            <w:vAlign w:val="center"/>
          </w:tcPr>
          <w:p w:rsidR="006F6F12" w:rsidRDefault="006F6F12" w:rsidP="006F6F12">
            <w:pPr>
              <w:jc w:val="center"/>
              <w:rPr>
                <w:szCs w:val="21"/>
              </w:rPr>
            </w:pPr>
          </w:p>
        </w:tc>
        <w:tc>
          <w:tcPr>
            <w:tcW w:w="1358" w:type="dxa"/>
            <w:vAlign w:val="center"/>
          </w:tcPr>
          <w:p w:rsidR="006F6F12" w:rsidRDefault="006F6F12" w:rsidP="006F6F12">
            <w:pPr>
              <w:jc w:val="center"/>
              <w:rPr>
                <w:szCs w:val="21"/>
              </w:rPr>
            </w:pPr>
            <w:r>
              <w:rPr>
                <w:rFonts w:hint="eastAsia"/>
                <w:szCs w:val="21"/>
              </w:rPr>
              <w:t>第一作者</w:t>
            </w:r>
          </w:p>
        </w:tc>
      </w:tr>
      <w:tr w:rsidR="006F6F12">
        <w:trPr>
          <w:trHeight w:val="525"/>
          <w:jc w:val="center"/>
        </w:trPr>
        <w:tc>
          <w:tcPr>
            <w:tcW w:w="678" w:type="dxa"/>
            <w:vAlign w:val="center"/>
          </w:tcPr>
          <w:p w:rsidR="006F6F12" w:rsidRDefault="006F6F12" w:rsidP="006F6F12">
            <w:pPr>
              <w:jc w:val="center"/>
              <w:rPr>
                <w:szCs w:val="21"/>
              </w:rPr>
            </w:pPr>
            <w:r>
              <w:rPr>
                <w:rFonts w:hint="eastAsia"/>
                <w:szCs w:val="21"/>
              </w:rPr>
              <w:t>2</w:t>
            </w:r>
            <w:r w:rsidR="00FE6B25">
              <w:rPr>
                <w:szCs w:val="21"/>
              </w:rPr>
              <w:t>7</w:t>
            </w:r>
          </w:p>
        </w:tc>
        <w:tc>
          <w:tcPr>
            <w:tcW w:w="2071" w:type="dxa"/>
            <w:vAlign w:val="center"/>
          </w:tcPr>
          <w:p w:rsidR="006F6F12" w:rsidRDefault="006F6F12" w:rsidP="006F6F12">
            <w:pPr>
              <w:jc w:val="center"/>
              <w:rPr>
                <w:rFonts w:ascii="Arial" w:hAnsi="Arial" w:cs="Arial"/>
                <w:szCs w:val="21"/>
              </w:rPr>
            </w:pPr>
            <w:r>
              <w:rPr>
                <w:rFonts w:ascii="Arial" w:hAnsi="Arial" w:cs="Arial" w:hint="eastAsia"/>
                <w:szCs w:val="21"/>
              </w:rPr>
              <w:t>林蛙油多肽粉的配方优化及冲调特性研究</w:t>
            </w:r>
          </w:p>
        </w:tc>
        <w:tc>
          <w:tcPr>
            <w:tcW w:w="569" w:type="dxa"/>
            <w:vAlign w:val="center"/>
          </w:tcPr>
          <w:p w:rsidR="006F6F12" w:rsidRDefault="006F6F12" w:rsidP="006F6F12">
            <w:pPr>
              <w:jc w:val="center"/>
              <w:rPr>
                <w:szCs w:val="21"/>
              </w:rPr>
            </w:pPr>
            <w:r>
              <w:rPr>
                <w:rFonts w:hint="eastAsia"/>
                <w:szCs w:val="21"/>
              </w:rPr>
              <w:t>论文</w:t>
            </w:r>
          </w:p>
        </w:tc>
        <w:tc>
          <w:tcPr>
            <w:tcW w:w="2042" w:type="dxa"/>
            <w:vAlign w:val="center"/>
          </w:tcPr>
          <w:p w:rsidR="006F6F12" w:rsidRPr="00072DBA" w:rsidRDefault="006F6F12" w:rsidP="006F6F12">
            <w:pPr>
              <w:jc w:val="center"/>
              <w:rPr>
                <w:szCs w:val="21"/>
              </w:rPr>
            </w:pPr>
            <w:r w:rsidRPr="00072DBA">
              <w:rPr>
                <w:szCs w:val="21"/>
              </w:rPr>
              <w:t>食品安全质量检测学报</w:t>
            </w:r>
            <w:r w:rsidRPr="00072DBA">
              <w:rPr>
                <w:szCs w:val="21"/>
              </w:rPr>
              <w:t>,2014,5(07):2008-2014</w:t>
            </w:r>
          </w:p>
        </w:tc>
        <w:tc>
          <w:tcPr>
            <w:tcW w:w="878" w:type="dxa"/>
            <w:vAlign w:val="center"/>
          </w:tcPr>
          <w:p w:rsidR="006F6F12" w:rsidRDefault="006F6F12" w:rsidP="006F6F12">
            <w:pPr>
              <w:jc w:val="center"/>
              <w:rPr>
                <w:szCs w:val="21"/>
              </w:rPr>
            </w:pPr>
          </w:p>
        </w:tc>
        <w:tc>
          <w:tcPr>
            <w:tcW w:w="1559" w:type="dxa"/>
            <w:vAlign w:val="center"/>
          </w:tcPr>
          <w:p w:rsidR="006F6F12" w:rsidRDefault="006F6F12" w:rsidP="006F6F12">
            <w:pPr>
              <w:jc w:val="center"/>
              <w:rPr>
                <w:szCs w:val="21"/>
              </w:rPr>
            </w:pPr>
          </w:p>
        </w:tc>
        <w:tc>
          <w:tcPr>
            <w:tcW w:w="1358" w:type="dxa"/>
            <w:vAlign w:val="center"/>
          </w:tcPr>
          <w:p w:rsidR="006F6F12" w:rsidRDefault="006F6F12" w:rsidP="006F6F12">
            <w:pPr>
              <w:jc w:val="center"/>
              <w:rPr>
                <w:szCs w:val="21"/>
              </w:rPr>
            </w:pPr>
            <w:r>
              <w:rPr>
                <w:rFonts w:hint="eastAsia"/>
                <w:szCs w:val="21"/>
              </w:rPr>
              <w:t>通讯作者</w:t>
            </w:r>
          </w:p>
        </w:tc>
      </w:tr>
      <w:tr w:rsidR="006F6F12">
        <w:trPr>
          <w:trHeight w:val="525"/>
          <w:jc w:val="center"/>
        </w:trPr>
        <w:tc>
          <w:tcPr>
            <w:tcW w:w="678" w:type="dxa"/>
            <w:vAlign w:val="center"/>
          </w:tcPr>
          <w:p w:rsidR="006F6F12" w:rsidRDefault="00FE6B25" w:rsidP="006F6F12">
            <w:pPr>
              <w:jc w:val="center"/>
              <w:rPr>
                <w:szCs w:val="21"/>
              </w:rPr>
            </w:pPr>
            <w:r>
              <w:rPr>
                <w:szCs w:val="21"/>
              </w:rPr>
              <w:t>28</w:t>
            </w:r>
          </w:p>
        </w:tc>
        <w:tc>
          <w:tcPr>
            <w:tcW w:w="2071" w:type="dxa"/>
            <w:vAlign w:val="center"/>
          </w:tcPr>
          <w:p w:rsidR="006F6F12" w:rsidRDefault="006F6F12" w:rsidP="006F6F12">
            <w:pPr>
              <w:jc w:val="center"/>
              <w:rPr>
                <w:rFonts w:ascii="Arial" w:hAnsi="Arial" w:cs="Arial"/>
                <w:szCs w:val="21"/>
              </w:rPr>
            </w:pPr>
            <w:r>
              <w:rPr>
                <w:rFonts w:ascii="Arial" w:hAnsi="Arial" w:cs="Arial" w:hint="eastAsia"/>
                <w:szCs w:val="21"/>
              </w:rPr>
              <w:t>热改性聚合乳清蛋白对酸豆奶发酵及贮藏稳定性的影响</w:t>
            </w:r>
          </w:p>
        </w:tc>
        <w:tc>
          <w:tcPr>
            <w:tcW w:w="569" w:type="dxa"/>
            <w:vAlign w:val="center"/>
          </w:tcPr>
          <w:p w:rsidR="006F6F12" w:rsidRDefault="006F6F12" w:rsidP="006F6F12">
            <w:pPr>
              <w:jc w:val="center"/>
              <w:rPr>
                <w:szCs w:val="21"/>
              </w:rPr>
            </w:pPr>
            <w:r>
              <w:rPr>
                <w:rFonts w:hint="eastAsia"/>
                <w:szCs w:val="21"/>
              </w:rPr>
              <w:t>论文</w:t>
            </w:r>
          </w:p>
        </w:tc>
        <w:tc>
          <w:tcPr>
            <w:tcW w:w="2042" w:type="dxa"/>
            <w:vAlign w:val="center"/>
          </w:tcPr>
          <w:p w:rsidR="006F6F12" w:rsidRPr="00072DBA" w:rsidRDefault="006F6F12" w:rsidP="006F6F12">
            <w:pPr>
              <w:jc w:val="center"/>
              <w:rPr>
                <w:szCs w:val="21"/>
              </w:rPr>
            </w:pPr>
            <w:r w:rsidRPr="00072DBA">
              <w:rPr>
                <w:szCs w:val="21"/>
              </w:rPr>
              <w:t>农产品加工</w:t>
            </w:r>
            <w:r w:rsidRPr="00072DBA">
              <w:rPr>
                <w:szCs w:val="21"/>
              </w:rPr>
              <w:t>(</w:t>
            </w:r>
            <w:r w:rsidRPr="00072DBA">
              <w:rPr>
                <w:szCs w:val="21"/>
              </w:rPr>
              <w:t>学刊</w:t>
            </w:r>
            <w:r w:rsidRPr="00072DBA">
              <w:rPr>
                <w:szCs w:val="21"/>
              </w:rPr>
              <w:t>),2014(10):19-22.</w:t>
            </w:r>
          </w:p>
        </w:tc>
        <w:tc>
          <w:tcPr>
            <w:tcW w:w="878" w:type="dxa"/>
            <w:vAlign w:val="center"/>
          </w:tcPr>
          <w:p w:rsidR="006F6F12" w:rsidRDefault="006F6F12" w:rsidP="006F6F12">
            <w:pPr>
              <w:jc w:val="center"/>
              <w:rPr>
                <w:szCs w:val="21"/>
              </w:rPr>
            </w:pPr>
          </w:p>
        </w:tc>
        <w:tc>
          <w:tcPr>
            <w:tcW w:w="1559" w:type="dxa"/>
            <w:vAlign w:val="center"/>
          </w:tcPr>
          <w:p w:rsidR="006F6F12" w:rsidRDefault="006F6F12" w:rsidP="006F6F12">
            <w:pPr>
              <w:jc w:val="center"/>
              <w:rPr>
                <w:szCs w:val="21"/>
              </w:rPr>
            </w:pPr>
          </w:p>
        </w:tc>
        <w:tc>
          <w:tcPr>
            <w:tcW w:w="1358" w:type="dxa"/>
            <w:vAlign w:val="center"/>
          </w:tcPr>
          <w:p w:rsidR="006F6F12" w:rsidRDefault="006F6F12" w:rsidP="006F6F12">
            <w:pPr>
              <w:jc w:val="center"/>
              <w:rPr>
                <w:szCs w:val="21"/>
              </w:rPr>
            </w:pPr>
            <w:r>
              <w:rPr>
                <w:rFonts w:hint="eastAsia"/>
                <w:szCs w:val="21"/>
              </w:rPr>
              <w:t>通讯作者</w:t>
            </w:r>
          </w:p>
        </w:tc>
      </w:tr>
      <w:tr w:rsidR="006F6F12">
        <w:trPr>
          <w:trHeight w:val="525"/>
          <w:jc w:val="center"/>
        </w:trPr>
        <w:tc>
          <w:tcPr>
            <w:tcW w:w="678" w:type="dxa"/>
            <w:vAlign w:val="center"/>
          </w:tcPr>
          <w:p w:rsidR="006F6F12" w:rsidRDefault="00FE6B25" w:rsidP="006F6F12">
            <w:pPr>
              <w:jc w:val="center"/>
              <w:rPr>
                <w:szCs w:val="21"/>
              </w:rPr>
            </w:pPr>
            <w:r>
              <w:rPr>
                <w:szCs w:val="21"/>
              </w:rPr>
              <w:t>29</w:t>
            </w:r>
          </w:p>
        </w:tc>
        <w:tc>
          <w:tcPr>
            <w:tcW w:w="2071" w:type="dxa"/>
            <w:vAlign w:val="center"/>
          </w:tcPr>
          <w:p w:rsidR="006F6F12" w:rsidRDefault="006F6F12" w:rsidP="006F6F12">
            <w:pPr>
              <w:jc w:val="center"/>
              <w:rPr>
                <w:rFonts w:ascii="Arial" w:hAnsi="Arial" w:cs="Arial"/>
                <w:szCs w:val="21"/>
              </w:rPr>
            </w:pPr>
            <w:r>
              <w:rPr>
                <w:rFonts w:ascii="Arial" w:hAnsi="Arial" w:cs="Arial" w:hint="eastAsia"/>
                <w:szCs w:val="21"/>
              </w:rPr>
              <w:t>林蛙油酶</w:t>
            </w:r>
            <w:proofErr w:type="gramStart"/>
            <w:r>
              <w:rPr>
                <w:rFonts w:ascii="Arial" w:hAnsi="Arial" w:cs="Arial" w:hint="eastAsia"/>
                <w:szCs w:val="21"/>
              </w:rPr>
              <w:t>解条件</w:t>
            </w:r>
            <w:proofErr w:type="gramEnd"/>
            <w:r>
              <w:rPr>
                <w:rFonts w:ascii="Arial" w:hAnsi="Arial" w:cs="Arial" w:hint="eastAsia"/>
                <w:szCs w:val="21"/>
              </w:rPr>
              <w:t>优化及多肽口服液的研制</w:t>
            </w:r>
          </w:p>
        </w:tc>
        <w:tc>
          <w:tcPr>
            <w:tcW w:w="569" w:type="dxa"/>
            <w:vAlign w:val="center"/>
          </w:tcPr>
          <w:p w:rsidR="006F6F12" w:rsidRDefault="006F6F12" w:rsidP="006F6F12">
            <w:pPr>
              <w:jc w:val="center"/>
              <w:rPr>
                <w:szCs w:val="21"/>
              </w:rPr>
            </w:pPr>
            <w:r>
              <w:rPr>
                <w:rFonts w:hint="eastAsia"/>
                <w:szCs w:val="21"/>
              </w:rPr>
              <w:t>论文</w:t>
            </w:r>
          </w:p>
        </w:tc>
        <w:tc>
          <w:tcPr>
            <w:tcW w:w="2042" w:type="dxa"/>
            <w:vAlign w:val="center"/>
          </w:tcPr>
          <w:p w:rsidR="006F6F12" w:rsidRPr="00072DBA" w:rsidRDefault="006F6F12" w:rsidP="006F6F12">
            <w:pPr>
              <w:jc w:val="center"/>
              <w:rPr>
                <w:szCs w:val="21"/>
              </w:rPr>
            </w:pPr>
            <w:r w:rsidRPr="00072DBA">
              <w:rPr>
                <w:szCs w:val="21"/>
              </w:rPr>
              <w:t>农产品加工</w:t>
            </w:r>
            <w:r w:rsidRPr="00072DBA">
              <w:rPr>
                <w:szCs w:val="21"/>
              </w:rPr>
              <w:t>(</w:t>
            </w:r>
            <w:r w:rsidRPr="00072DBA">
              <w:rPr>
                <w:szCs w:val="21"/>
              </w:rPr>
              <w:t>学刊</w:t>
            </w:r>
            <w:r w:rsidRPr="00072DBA">
              <w:rPr>
                <w:szCs w:val="21"/>
              </w:rPr>
              <w:t>),2014(17):1-3+7</w:t>
            </w:r>
          </w:p>
        </w:tc>
        <w:tc>
          <w:tcPr>
            <w:tcW w:w="878" w:type="dxa"/>
            <w:vAlign w:val="center"/>
          </w:tcPr>
          <w:p w:rsidR="006F6F12" w:rsidRDefault="006F6F12" w:rsidP="006F6F12">
            <w:pPr>
              <w:jc w:val="center"/>
              <w:rPr>
                <w:szCs w:val="21"/>
              </w:rPr>
            </w:pPr>
          </w:p>
        </w:tc>
        <w:tc>
          <w:tcPr>
            <w:tcW w:w="1559" w:type="dxa"/>
            <w:vAlign w:val="center"/>
          </w:tcPr>
          <w:p w:rsidR="006F6F12" w:rsidRDefault="006F6F12" w:rsidP="006F6F12">
            <w:pPr>
              <w:jc w:val="center"/>
              <w:rPr>
                <w:szCs w:val="21"/>
              </w:rPr>
            </w:pPr>
          </w:p>
        </w:tc>
        <w:tc>
          <w:tcPr>
            <w:tcW w:w="1358" w:type="dxa"/>
            <w:vAlign w:val="center"/>
          </w:tcPr>
          <w:p w:rsidR="006F6F12" w:rsidRDefault="006F6F12" w:rsidP="006F6F12">
            <w:pPr>
              <w:jc w:val="center"/>
              <w:rPr>
                <w:szCs w:val="21"/>
              </w:rPr>
            </w:pPr>
            <w:r>
              <w:rPr>
                <w:rFonts w:hint="eastAsia"/>
                <w:szCs w:val="21"/>
              </w:rPr>
              <w:t>通讯作者</w:t>
            </w:r>
          </w:p>
        </w:tc>
      </w:tr>
      <w:tr w:rsidR="006F6F12">
        <w:trPr>
          <w:trHeight w:val="525"/>
          <w:jc w:val="center"/>
        </w:trPr>
        <w:tc>
          <w:tcPr>
            <w:tcW w:w="678" w:type="dxa"/>
            <w:vAlign w:val="center"/>
          </w:tcPr>
          <w:p w:rsidR="006F6F12" w:rsidRDefault="006F6F12" w:rsidP="006F6F12">
            <w:pPr>
              <w:jc w:val="center"/>
              <w:rPr>
                <w:szCs w:val="21"/>
              </w:rPr>
            </w:pPr>
            <w:r>
              <w:rPr>
                <w:rFonts w:hint="eastAsia"/>
                <w:szCs w:val="21"/>
              </w:rPr>
              <w:t>3</w:t>
            </w:r>
            <w:r w:rsidR="00FE6B25">
              <w:rPr>
                <w:szCs w:val="21"/>
              </w:rPr>
              <w:t>0</w:t>
            </w:r>
          </w:p>
        </w:tc>
        <w:tc>
          <w:tcPr>
            <w:tcW w:w="2071" w:type="dxa"/>
            <w:vAlign w:val="center"/>
          </w:tcPr>
          <w:p w:rsidR="006F6F12" w:rsidRDefault="006F6F12" w:rsidP="006F6F12">
            <w:pPr>
              <w:jc w:val="center"/>
              <w:rPr>
                <w:rFonts w:ascii="Arial" w:hAnsi="Arial" w:cs="Arial"/>
                <w:szCs w:val="21"/>
              </w:rPr>
            </w:pPr>
            <w:r>
              <w:t>Simultaneous determination of bisphenol A and its halogenated analogues in soil by fluorescence polarization assay</w:t>
            </w:r>
            <w:r>
              <w:rPr>
                <w:rFonts w:hint="eastAsia"/>
              </w:rPr>
              <w:t xml:space="preserve">. </w:t>
            </w:r>
          </w:p>
        </w:tc>
        <w:tc>
          <w:tcPr>
            <w:tcW w:w="569" w:type="dxa"/>
            <w:vAlign w:val="center"/>
          </w:tcPr>
          <w:p w:rsidR="006F6F12" w:rsidRDefault="006F6F12" w:rsidP="006F6F12">
            <w:pPr>
              <w:jc w:val="center"/>
              <w:rPr>
                <w:szCs w:val="21"/>
              </w:rPr>
            </w:pPr>
            <w:r>
              <w:rPr>
                <w:rFonts w:hint="eastAsia"/>
                <w:szCs w:val="21"/>
              </w:rPr>
              <w:t>论文</w:t>
            </w:r>
          </w:p>
        </w:tc>
        <w:tc>
          <w:tcPr>
            <w:tcW w:w="2042" w:type="dxa"/>
            <w:vAlign w:val="center"/>
          </w:tcPr>
          <w:p w:rsidR="006F6F12" w:rsidRPr="00072DBA" w:rsidRDefault="006F6F12" w:rsidP="006F6F12">
            <w:pPr>
              <w:jc w:val="center"/>
              <w:rPr>
                <w:szCs w:val="21"/>
              </w:rPr>
            </w:pPr>
            <w:r w:rsidRPr="00072DBA">
              <w:t>Journal of Soils and Sediments 2018, 18(3): 845-851.</w:t>
            </w:r>
          </w:p>
        </w:tc>
        <w:tc>
          <w:tcPr>
            <w:tcW w:w="878" w:type="dxa"/>
            <w:vAlign w:val="center"/>
          </w:tcPr>
          <w:p w:rsidR="006F6F12" w:rsidRDefault="006F6F12" w:rsidP="006F6F12">
            <w:pPr>
              <w:jc w:val="center"/>
              <w:rPr>
                <w:szCs w:val="21"/>
              </w:rPr>
            </w:pPr>
          </w:p>
        </w:tc>
        <w:tc>
          <w:tcPr>
            <w:tcW w:w="1559" w:type="dxa"/>
            <w:vAlign w:val="center"/>
          </w:tcPr>
          <w:p w:rsidR="006F6F12" w:rsidRDefault="006F6F12" w:rsidP="006F6F12">
            <w:pPr>
              <w:jc w:val="center"/>
              <w:rPr>
                <w:szCs w:val="21"/>
              </w:rPr>
            </w:pPr>
            <w:r>
              <w:rPr>
                <w:rFonts w:hint="eastAsia"/>
                <w:szCs w:val="21"/>
              </w:rPr>
              <w:t>SCI</w:t>
            </w:r>
          </w:p>
          <w:p w:rsidR="006F6F12" w:rsidRDefault="006F6F12" w:rsidP="006F6F12">
            <w:pPr>
              <w:jc w:val="center"/>
              <w:rPr>
                <w:szCs w:val="21"/>
              </w:rPr>
            </w:pPr>
            <w:r>
              <w:rPr>
                <w:szCs w:val="21"/>
              </w:rPr>
              <w:t>3</w:t>
            </w:r>
            <w:r>
              <w:rPr>
                <w:szCs w:val="21"/>
              </w:rPr>
              <w:t>区</w:t>
            </w:r>
            <w:r>
              <w:rPr>
                <w:szCs w:val="21"/>
              </w:rPr>
              <w:t>IF=2.522</w:t>
            </w:r>
          </w:p>
        </w:tc>
        <w:tc>
          <w:tcPr>
            <w:tcW w:w="1358" w:type="dxa"/>
            <w:vAlign w:val="center"/>
          </w:tcPr>
          <w:p w:rsidR="006F6F12" w:rsidRDefault="006F6F12" w:rsidP="006F6F12">
            <w:pPr>
              <w:jc w:val="center"/>
              <w:rPr>
                <w:szCs w:val="21"/>
              </w:rPr>
            </w:pPr>
            <w:r>
              <w:rPr>
                <w:szCs w:val="21"/>
              </w:rPr>
              <w:t>共同作者</w:t>
            </w:r>
          </w:p>
          <w:p w:rsidR="006F6F12" w:rsidRDefault="006F6F12" w:rsidP="006F6F12">
            <w:pPr>
              <w:jc w:val="center"/>
              <w:rPr>
                <w:szCs w:val="21"/>
              </w:rPr>
            </w:pPr>
            <w:r>
              <w:rPr>
                <w:rFonts w:hint="eastAsia"/>
                <w:szCs w:val="21"/>
              </w:rPr>
              <w:t>(</w:t>
            </w:r>
            <w:r>
              <w:rPr>
                <w:rFonts w:hint="eastAsia"/>
                <w:szCs w:val="21"/>
              </w:rPr>
              <w:t>第三</w:t>
            </w:r>
            <w:r>
              <w:rPr>
                <w:rFonts w:hint="eastAsia"/>
                <w:szCs w:val="21"/>
              </w:rPr>
              <w:t>)</w:t>
            </w:r>
          </w:p>
        </w:tc>
      </w:tr>
      <w:tr w:rsidR="006F6F12">
        <w:trPr>
          <w:trHeight w:val="525"/>
          <w:jc w:val="center"/>
        </w:trPr>
        <w:tc>
          <w:tcPr>
            <w:tcW w:w="678" w:type="dxa"/>
            <w:vAlign w:val="center"/>
          </w:tcPr>
          <w:p w:rsidR="006F6F12" w:rsidRDefault="006F6F12" w:rsidP="006F6F12">
            <w:pPr>
              <w:jc w:val="center"/>
              <w:rPr>
                <w:szCs w:val="21"/>
              </w:rPr>
            </w:pPr>
            <w:r>
              <w:rPr>
                <w:rFonts w:hint="eastAsia"/>
                <w:szCs w:val="21"/>
              </w:rPr>
              <w:t>3</w:t>
            </w:r>
            <w:r w:rsidR="00FE6B25">
              <w:rPr>
                <w:szCs w:val="21"/>
              </w:rPr>
              <w:t>1</w:t>
            </w:r>
          </w:p>
        </w:tc>
        <w:tc>
          <w:tcPr>
            <w:tcW w:w="2071" w:type="dxa"/>
            <w:vAlign w:val="center"/>
          </w:tcPr>
          <w:p w:rsidR="006F6F12" w:rsidRDefault="006F6F12" w:rsidP="006F6F12">
            <w:pPr>
              <w:jc w:val="center"/>
              <w:rPr>
                <w:color w:val="000000"/>
                <w:szCs w:val="21"/>
              </w:rPr>
            </w:pPr>
            <w:r>
              <w:t xml:space="preserve">Spectroscopic and molecular modeling approaches to investigate the interaction of bisphenol A, bisphenol F and their </w:t>
            </w:r>
            <w:proofErr w:type="spellStart"/>
            <w:r>
              <w:t>diglycidyl</w:t>
            </w:r>
            <w:proofErr w:type="spellEnd"/>
            <w:r>
              <w:t xml:space="preserve"> ethers with PPAR</w:t>
            </w:r>
            <w:r>
              <w:rPr>
                <w:lang w:val="de-DE"/>
              </w:rPr>
              <w:t>α</w:t>
            </w:r>
          </w:p>
        </w:tc>
        <w:tc>
          <w:tcPr>
            <w:tcW w:w="569" w:type="dxa"/>
            <w:vAlign w:val="center"/>
          </w:tcPr>
          <w:p w:rsidR="006F6F12" w:rsidRDefault="006F6F12" w:rsidP="006F6F12">
            <w:pPr>
              <w:jc w:val="center"/>
              <w:rPr>
                <w:szCs w:val="21"/>
              </w:rPr>
            </w:pPr>
            <w:r>
              <w:rPr>
                <w:rFonts w:hint="eastAsia"/>
                <w:szCs w:val="21"/>
              </w:rPr>
              <w:t>论文</w:t>
            </w:r>
          </w:p>
        </w:tc>
        <w:tc>
          <w:tcPr>
            <w:tcW w:w="2042" w:type="dxa"/>
            <w:vAlign w:val="center"/>
          </w:tcPr>
          <w:p w:rsidR="006F6F12" w:rsidRPr="00072DBA" w:rsidRDefault="006F6F12" w:rsidP="006F6F12">
            <w:pPr>
              <w:jc w:val="center"/>
              <w:rPr>
                <w:color w:val="000000"/>
                <w:szCs w:val="21"/>
              </w:rPr>
            </w:pPr>
            <w:r w:rsidRPr="00072DBA">
              <w:t xml:space="preserve"> Chemosphere, 2017, 180: 253-258. </w:t>
            </w:r>
          </w:p>
        </w:tc>
        <w:tc>
          <w:tcPr>
            <w:tcW w:w="878" w:type="dxa"/>
            <w:vAlign w:val="center"/>
          </w:tcPr>
          <w:p w:rsidR="006F6F12" w:rsidRDefault="006F6F12" w:rsidP="006F6F12">
            <w:pPr>
              <w:jc w:val="center"/>
              <w:rPr>
                <w:szCs w:val="21"/>
              </w:rPr>
            </w:pPr>
          </w:p>
        </w:tc>
        <w:tc>
          <w:tcPr>
            <w:tcW w:w="1559" w:type="dxa"/>
            <w:vAlign w:val="center"/>
          </w:tcPr>
          <w:p w:rsidR="006F6F12" w:rsidRDefault="006F6F12" w:rsidP="006F6F12">
            <w:pPr>
              <w:jc w:val="center"/>
              <w:rPr>
                <w:szCs w:val="21"/>
              </w:rPr>
            </w:pPr>
            <w:r>
              <w:rPr>
                <w:rFonts w:hint="eastAsia"/>
                <w:szCs w:val="21"/>
              </w:rPr>
              <w:t>SCI</w:t>
            </w:r>
          </w:p>
          <w:p w:rsidR="006F6F12" w:rsidRDefault="006F6F12" w:rsidP="006F6F12">
            <w:pPr>
              <w:jc w:val="center"/>
              <w:rPr>
                <w:szCs w:val="21"/>
              </w:rPr>
            </w:pPr>
            <w:r>
              <w:rPr>
                <w:rFonts w:hint="eastAsia"/>
                <w:szCs w:val="21"/>
              </w:rPr>
              <w:t>2</w:t>
            </w:r>
            <w:r>
              <w:rPr>
                <w:rFonts w:hint="eastAsia"/>
                <w:szCs w:val="21"/>
              </w:rPr>
              <w:t>区</w:t>
            </w:r>
            <w:r>
              <w:rPr>
                <w:rFonts w:hint="eastAsia"/>
                <w:szCs w:val="21"/>
              </w:rPr>
              <w:t>IF4.208</w:t>
            </w:r>
          </w:p>
        </w:tc>
        <w:tc>
          <w:tcPr>
            <w:tcW w:w="1358" w:type="dxa"/>
            <w:vAlign w:val="center"/>
          </w:tcPr>
          <w:p w:rsidR="006F6F12" w:rsidRDefault="006F6F12" w:rsidP="006F6F12">
            <w:pPr>
              <w:jc w:val="center"/>
              <w:rPr>
                <w:szCs w:val="21"/>
              </w:rPr>
            </w:pPr>
            <w:r>
              <w:rPr>
                <w:szCs w:val="21"/>
              </w:rPr>
              <w:t>共同作者</w:t>
            </w:r>
          </w:p>
          <w:p w:rsidR="006F6F12" w:rsidRDefault="006F6F12" w:rsidP="006F6F12">
            <w:pPr>
              <w:jc w:val="center"/>
              <w:rPr>
                <w:szCs w:val="21"/>
              </w:rPr>
            </w:pPr>
            <w:r>
              <w:rPr>
                <w:rFonts w:hint="eastAsia"/>
                <w:szCs w:val="21"/>
              </w:rPr>
              <w:t>（第二）</w:t>
            </w:r>
          </w:p>
        </w:tc>
      </w:tr>
      <w:tr w:rsidR="006F6F12">
        <w:trPr>
          <w:trHeight w:val="525"/>
          <w:jc w:val="center"/>
        </w:trPr>
        <w:tc>
          <w:tcPr>
            <w:tcW w:w="678" w:type="dxa"/>
            <w:vAlign w:val="center"/>
          </w:tcPr>
          <w:p w:rsidR="006F6F12" w:rsidRDefault="006F6F12" w:rsidP="006F6F12">
            <w:pPr>
              <w:jc w:val="center"/>
              <w:rPr>
                <w:szCs w:val="21"/>
              </w:rPr>
            </w:pPr>
            <w:r>
              <w:rPr>
                <w:rFonts w:hint="eastAsia"/>
                <w:szCs w:val="21"/>
              </w:rPr>
              <w:t>3</w:t>
            </w:r>
            <w:r w:rsidR="00FE6B25">
              <w:rPr>
                <w:szCs w:val="21"/>
              </w:rPr>
              <w:t>2</w:t>
            </w:r>
          </w:p>
        </w:tc>
        <w:tc>
          <w:tcPr>
            <w:tcW w:w="2071" w:type="dxa"/>
            <w:vAlign w:val="center"/>
          </w:tcPr>
          <w:p w:rsidR="006F6F12" w:rsidRDefault="006F6F12" w:rsidP="006F6F12">
            <w:pPr>
              <w:jc w:val="center"/>
              <w:rPr>
                <w:color w:val="000000"/>
                <w:szCs w:val="21"/>
              </w:rPr>
            </w:pPr>
            <w:r>
              <w:rPr>
                <w:lang w:val="de-DE"/>
              </w:rPr>
              <w:t xml:space="preserve">In vitro and in silico assessment of the structure-dependent binding of bisphenol </w:t>
            </w:r>
            <w:r>
              <w:rPr>
                <w:lang w:val="de-DE"/>
              </w:rPr>
              <w:lastRenderedPageBreak/>
              <w:t>analogues to glucocorticoid receptor</w:t>
            </w:r>
          </w:p>
        </w:tc>
        <w:tc>
          <w:tcPr>
            <w:tcW w:w="569" w:type="dxa"/>
            <w:vAlign w:val="center"/>
          </w:tcPr>
          <w:p w:rsidR="006F6F12" w:rsidRDefault="006F6F12" w:rsidP="006F6F12">
            <w:pPr>
              <w:jc w:val="center"/>
              <w:rPr>
                <w:szCs w:val="21"/>
              </w:rPr>
            </w:pPr>
            <w:r>
              <w:rPr>
                <w:rFonts w:hint="eastAsia"/>
                <w:szCs w:val="21"/>
              </w:rPr>
              <w:lastRenderedPageBreak/>
              <w:t>论文</w:t>
            </w:r>
          </w:p>
        </w:tc>
        <w:tc>
          <w:tcPr>
            <w:tcW w:w="2042" w:type="dxa"/>
            <w:vAlign w:val="center"/>
          </w:tcPr>
          <w:p w:rsidR="006F6F12" w:rsidRPr="00072DBA" w:rsidRDefault="006F6F12" w:rsidP="006F6F12">
            <w:pPr>
              <w:jc w:val="center"/>
              <w:rPr>
                <w:color w:val="000000"/>
                <w:szCs w:val="21"/>
              </w:rPr>
            </w:pPr>
            <w:r w:rsidRPr="00072DBA">
              <w:rPr>
                <w:lang w:val="de-DE"/>
              </w:rPr>
              <w:t xml:space="preserve">Analytical and Bioanalytical Chemistry, 2017, 409(8): 2239-2246. </w:t>
            </w:r>
          </w:p>
        </w:tc>
        <w:tc>
          <w:tcPr>
            <w:tcW w:w="878" w:type="dxa"/>
            <w:vAlign w:val="center"/>
          </w:tcPr>
          <w:p w:rsidR="006F6F12" w:rsidRDefault="006F6F12" w:rsidP="006F6F12">
            <w:pPr>
              <w:jc w:val="center"/>
              <w:rPr>
                <w:szCs w:val="21"/>
              </w:rPr>
            </w:pPr>
          </w:p>
        </w:tc>
        <w:tc>
          <w:tcPr>
            <w:tcW w:w="1559" w:type="dxa"/>
            <w:vAlign w:val="center"/>
          </w:tcPr>
          <w:p w:rsidR="006F6F12" w:rsidRDefault="006F6F12" w:rsidP="006F6F12">
            <w:pPr>
              <w:jc w:val="center"/>
              <w:rPr>
                <w:szCs w:val="21"/>
              </w:rPr>
            </w:pPr>
            <w:r>
              <w:rPr>
                <w:rFonts w:hint="eastAsia"/>
                <w:szCs w:val="21"/>
              </w:rPr>
              <w:t>SCI</w:t>
            </w:r>
          </w:p>
          <w:p w:rsidR="006F6F12" w:rsidRDefault="006F6F12" w:rsidP="006F6F12">
            <w:pPr>
              <w:jc w:val="center"/>
              <w:rPr>
                <w:szCs w:val="21"/>
              </w:rPr>
            </w:pPr>
            <w:r>
              <w:rPr>
                <w:szCs w:val="21"/>
              </w:rPr>
              <w:t>2</w:t>
            </w:r>
            <w:r>
              <w:rPr>
                <w:szCs w:val="21"/>
              </w:rPr>
              <w:t>区</w:t>
            </w:r>
            <w:r>
              <w:rPr>
                <w:szCs w:val="21"/>
              </w:rPr>
              <w:t>IF3.431</w:t>
            </w:r>
          </w:p>
        </w:tc>
        <w:tc>
          <w:tcPr>
            <w:tcW w:w="1358" w:type="dxa"/>
            <w:vAlign w:val="center"/>
          </w:tcPr>
          <w:p w:rsidR="006F6F12" w:rsidRDefault="006F6F12" w:rsidP="006F6F12">
            <w:pPr>
              <w:jc w:val="center"/>
              <w:rPr>
                <w:szCs w:val="21"/>
              </w:rPr>
            </w:pPr>
            <w:r>
              <w:rPr>
                <w:szCs w:val="21"/>
              </w:rPr>
              <w:t>共同作者</w:t>
            </w:r>
          </w:p>
          <w:p w:rsidR="006F6F12" w:rsidRDefault="006F6F12" w:rsidP="006F6F12">
            <w:pPr>
              <w:jc w:val="center"/>
              <w:rPr>
                <w:szCs w:val="21"/>
              </w:rPr>
            </w:pPr>
            <w:r>
              <w:rPr>
                <w:rFonts w:hint="eastAsia"/>
                <w:szCs w:val="21"/>
              </w:rPr>
              <w:t>（第二）</w:t>
            </w:r>
          </w:p>
        </w:tc>
      </w:tr>
      <w:tr w:rsidR="006F6F12">
        <w:trPr>
          <w:trHeight w:val="525"/>
          <w:jc w:val="center"/>
        </w:trPr>
        <w:tc>
          <w:tcPr>
            <w:tcW w:w="678" w:type="dxa"/>
            <w:vAlign w:val="center"/>
          </w:tcPr>
          <w:p w:rsidR="006F6F12" w:rsidRDefault="006F6F12" w:rsidP="006F6F12">
            <w:pPr>
              <w:jc w:val="center"/>
              <w:rPr>
                <w:szCs w:val="21"/>
              </w:rPr>
            </w:pPr>
            <w:r>
              <w:rPr>
                <w:rFonts w:hint="eastAsia"/>
                <w:szCs w:val="21"/>
              </w:rPr>
              <w:t>3</w:t>
            </w:r>
            <w:r w:rsidR="00FE6B25">
              <w:rPr>
                <w:szCs w:val="21"/>
              </w:rPr>
              <w:t>3</w:t>
            </w:r>
          </w:p>
        </w:tc>
        <w:tc>
          <w:tcPr>
            <w:tcW w:w="2071" w:type="dxa"/>
            <w:vAlign w:val="center"/>
          </w:tcPr>
          <w:p w:rsidR="006F6F12" w:rsidRDefault="006F6F12" w:rsidP="006F6F12">
            <w:pPr>
              <w:jc w:val="center"/>
              <w:rPr>
                <w:color w:val="000000"/>
                <w:szCs w:val="21"/>
              </w:rPr>
            </w:pPr>
            <w:r>
              <w:rPr>
                <w:lang w:val="de-DE"/>
              </w:rPr>
              <w:t>Receptor-based fluorescence polarization assay to detect phthalate esters in Chinese spirits</w:t>
            </w:r>
          </w:p>
        </w:tc>
        <w:tc>
          <w:tcPr>
            <w:tcW w:w="569" w:type="dxa"/>
            <w:vAlign w:val="center"/>
          </w:tcPr>
          <w:p w:rsidR="006F6F12" w:rsidRDefault="006F6F12" w:rsidP="006F6F12">
            <w:pPr>
              <w:jc w:val="center"/>
              <w:rPr>
                <w:szCs w:val="21"/>
              </w:rPr>
            </w:pPr>
            <w:r>
              <w:rPr>
                <w:rFonts w:hint="eastAsia"/>
                <w:szCs w:val="21"/>
              </w:rPr>
              <w:t>论文</w:t>
            </w:r>
          </w:p>
        </w:tc>
        <w:tc>
          <w:tcPr>
            <w:tcW w:w="2042" w:type="dxa"/>
            <w:vAlign w:val="center"/>
          </w:tcPr>
          <w:p w:rsidR="006F6F12" w:rsidRPr="00072DBA" w:rsidRDefault="006F6F12" w:rsidP="006F6F12">
            <w:pPr>
              <w:jc w:val="center"/>
              <w:rPr>
                <w:color w:val="000000"/>
                <w:szCs w:val="21"/>
              </w:rPr>
            </w:pPr>
            <w:r w:rsidRPr="00072DBA">
              <w:rPr>
                <w:lang w:val="de-DE"/>
              </w:rPr>
              <w:t xml:space="preserve"> Food Analytical Methods, 2017, 10(5): 1293-1300.</w:t>
            </w:r>
          </w:p>
        </w:tc>
        <w:tc>
          <w:tcPr>
            <w:tcW w:w="878" w:type="dxa"/>
            <w:vAlign w:val="center"/>
          </w:tcPr>
          <w:p w:rsidR="006F6F12" w:rsidRDefault="006F6F12" w:rsidP="006F6F12">
            <w:pPr>
              <w:jc w:val="center"/>
              <w:rPr>
                <w:szCs w:val="21"/>
              </w:rPr>
            </w:pPr>
          </w:p>
        </w:tc>
        <w:tc>
          <w:tcPr>
            <w:tcW w:w="1559" w:type="dxa"/>
            <w:vAlign w:val="center"/>
          </w:tcPr>
          <w:p w:rsidR="006F6F12" w:rsidRDefault="006F6F12" w:rsidP="006F6F12">
            <w:pPr>
              <w:jc w:val="center"/>
              <w:rPr>
                <w:szCs w:val="21"/>
              </w:rPr>
            </w:pPr>
            <w:r>
              <w:rPr>
                <w:rFonts w:hint="eastAsia"/>
                <w:szCs w:val="21"/>
              </w:rPr>
              <w:t>SCI</w:t>
            </w:r>
          </w:p>
          <w:p w:rsidR="006F6F12" w:rsidRDefault="006F6F12" w:rsidP="006F6F12">
            <w:pPr>
              <w:jc w:val="center"/>
              <w:rPr>
                <w:szCs w:val="21"/>
              </w:rPr>
            </w:pPr>
            <w:r>
              <w:rPr>
                <w:szCs w:val="21"/>
              </w:rPr>
              <w:t>2</w:t>
            </w:r>
            <w:r>
              <w:rPr>
                <w:szCs w:val="21"/>
              </w:rPr>
              <w:t>区</w:t>
            </w:r>
            <w:r>
              <w:rPr>
                <w:szCs w:val="21"/>
              </w:rPr>
              <w:t>IF2.038</w:t>
            </w:r>
          </w:p>
        </w:tc>
        <w:tc>
          <w:tcPr>
            <w:tcW w:w="1358" w:type="dxa"/>
            <w:vAlign w:val="center"/>
          </w:tcPr>
          <w:p w:rsidR="006F6F12" w:rsidRDefault="006F6F12" w:rsidP="006F6F12">
            <w:pPr>
              <w:jc w:val="center"/>
              <w:rPr>
                <w:szCs w:val="21"/>
              </w:rPr>
            </w:pPr>
            <w:r>
              <w:rPr>
                <w:szCs w:val="21"/>
              </w:rPr>
              <w:t>共同作者</w:t>
            </w:r>
          </w:p>
          <w:p w:rsidR="006F6F12" w:rsidRDefault="006F6F12" w:rsidP="006F6F12">
            <w:pPr>
              <w:jc w:val="center"/>
              <w:rPr>
                <w:szCs w:val="21"/>
              </w:rPr>
            </w:pPr>
            <w:r>
              <w:rPr>
                <w:rFonts w:hint="eastAsia"/>
                <w:szCs w:val="21"/>
              </w:rPr>
              <w:t>(</w:t>
            </w:r>
            <w:r>
              <w:rPr>
                <w:rFonts w:hint="eastAsia"/>
                <w:szCs w:val="21"/>
              </w:rPr>
              <w:t>第三</w:t>
            </w:r>
            <w:r>
              <w:rPr>
                <w:rFonts w:hint="eastAsia"/>
                <w:szCs w:val="21"/>
              </w:rPr>
              <w:t>)</w:t>
            </w:r>
          </w:p>
        </w:tc>
      </w:tr>
      <w:tr w:rsidR="006F6F12">
        <w:trPr>
          <w:trHeight w:val="525"/>
          <w:jc w:val="center"/>
        </w:trPr>
        <w:tc>
          <w:tcPr>
            <w:tcW w:w="678" w:type="dxa"/>
            <w:vAlign w:val="center"/>
          </w:tcPr>
          <w:p w:rsidR="006F6F12" w:rsidRDefault="006F6F12" w:rsidP="006F6F12">
            <w:pPr>
              <w:jc w:val="center"/>
              <w:rPr>
                <w:szCs w:val="21"/>
              </w:rPr>
            </w:pPr>
            <w:r>
              <w:rPr>
                <w:rFonts w:hint="eastAsia"/>
                <w:szCs w:val="21"/>
              </w:rPr>
              <w:t>3</w:t>
            </w:r>
            <w:r w:rsidR="00FE6B25">
              <w:rPr>
                <w:szCs w:val="21"/>
              </w:rPr>
              <w:t>4</w:t>
            </w:r>
          </w:p>
        </w:tc>
        <w:tc>
          <w:tcPr>
            <w:tcW w:w="2071" w:type="dxa"/>
            <w:vAlign w:val="center"/>
          </w:tcPr>
          <w:p w:rsidR="006F6F12" w:rsidRDefault="006F6F12" w:rsidP="006F6F12">
            <w:pPr>
              <w:jc w:val="center"/>
              <w:rPr>
                <w:color w:val="000000"/>
                <w:szCs w:val="21"/>
              </w:rPr>
            </w:pPr>
            <w:r>
              <w:t xml:space="preserve">Microarray analysis of the transcriptome of the </w:t>
            </w:r>
            <w:r>
              <w:rPr>
                <w:i/>
              </w:rPr>
              <w:t>Escherichia coli</w:t>
            </w:r>
            <w:r>
              <w:t xml:space="preserve"> (</w:t>
            </w:r>
            <w:r>
              <w:rPr>
                <w:i/>
              </w:rPr>
              <w:t>E. coli</w:t>
            </w:r>
            <w:r>
              <w:t>) regulated by cinnamaldehyde (CMA)</w:t>
            </w:r>
          </w:p>
        </w:tc>
        <w:tc>
          <w:tcPr>
            <w:tcW w:w="569" w:type="dxa"/>
            <w:vAlign w:val="center"/>
          </w:tcPr>
          <w:p w:rsidR="006F6F12" w:rsidRDefault="006F6F12" w:rsidP="006F6F12">
            <w:pPr>
              <w:jc w:val="center"/>
              <w:rPr>
                <w:szCs w:val="21"/>
              </w:rPr>
            </w:pPr>
            <w:r>
              <w:rPr>
                <w:rFonts w:hint="eastAsia"/>
                <w:szCs w:val="21"/>
              </w:rPr>
              <w:t>论文</w:t>
            </w:r>
          </w:p>
        </w:tc>
        <w:tc>
          <w:tcPr>
            <w:tcW w:w="2042" w:type="dxa"/>
            <w:vAlign w:val="center"/>
          </w:tcPr>
          <w:p w:rsidR="006F6F12" w:rsidRPr="00072DBA" w:rsidRDefault="006F6F12" w:rsidP="006F6F12">
            <w:pPr>
              <w:jc w:val="center"/>
              <w:rPr>
                <w:color w:val="000000"/>
                <w:szCs w:val="21"/>
              </w:rPr>
            </w:pPr>
            <w:r w:rsidRPr="00072DBA">
              <w:t>Food and Agricultural Immunology</w:t>
            </w:r>
            <w:r w:rsidRPr="00072DBA">
              <w:t>，</w:t>
            </w:r>
            <w:r w:rsidRPr="00072DBA">
              <w:t>2017, 28(3): 500-515.</w:t>
            </w:r>
          </w:p>
        </w:tc>
        <w:tc>
          <w:tcPr>
            <w:tcW w:w="878" w:type="dxa"/>
            <w:vAlign w:val="center"/>
          </w:tcPr>
          <w:p w:rsidR="006F6F12" w:rsidRDefault="006F6F12" w:rsidP="006F6F12">
            <w:pPr>
              <w:jc w:val="center"/>
              <w:rPr>
                <w:szCs w:val="21"/>
              </w:rPr>
            </w:pPr>
          </w:p>
        </w:tc>
        <w:tc>
          <w:tcPr>
            <w:tcW w:w="1559" w:type="dxa"/>
            <w:vAlign w:val="center"/>
          </w:tcPr>
          <w:p w:rsidR="006F6F12" w:rsidRDefault="006F6F12" w:rsidP="006F6F12">
            <w:pPr>
              <w:jc w:val="center"/>
              <w:rPr>
                <w:szCs w:val="21"/>
              </w:rPr>
            </w:pPr>
            <w:r>
              <w:rPr>
                <w:rFonts w:hint="eastAsia"/>
                <w:szCs w:val="21"/>
              </w:rPr>
              <w:t>SCI</w:t>
            </w:r>
          </w:p>
          <w:p w:rsidR="006F6F12" w:rsidRDefault="006F6F12" w:rsidP="006F6F12">
            <w:pPr>
              <w:jc w:val="center"/>
              <w:rPr>
                <w:szCs w:val="21"/>
              </w:rPr>
            </w:pPr>
            <w:r>
              <w:rPr>
                <w:szCs w:val="21"/>
              </w:rPr>
              <w:t>3</w:t>
            </w:r>
            <w:r>
              <w:rPr>
                <w:szCs w:val="21"/>
              </w:rPr>
              <w:t>区</w:t>
            </w:r>
            <w:r>
              <w:rPr>
                <w:szCs w:val="21"/>
              </w:rPr>
              <w:t>IF1.392</w:t>
            </w:r>
          </w:p>
        </w:tc>
        <w:tc>
          <w:tcPr>
            <w:tcW w:w="1358" w:type="dxa"/>
            <w:vAlign w:val="center"/>
          </w:tcPr>
          <w:p w:rsidR="006F6F12" w:rsidRDefault="006F6F12" w:rsidP="006F6F12">
            <w:pPr>
              <w:jc w:val="center"/>
              <w:rPr>
                <w:szCs w:val="21"/>
              </w:rPr>
            </w:pPr>
            <w:r>
              <w:rPr>
                <w:szCs w:val="21"/>
              </w:rPr>
              <w:t>共同作者</w:t>
            </w:r>
          </w:p>
          <w:p w:rsidR="006F6F12" w:rsidRDefault="006F6F12" w:rsidP="006F6F12">
            <w:pPr>
              <w:jc w:val="center"/>
              <w:rPr>
                <w:szCs w:val="21"/>
              </w:rPr>
            </w:pPr>
            <w:r>
              <w:rPr>
                <w:rFonts w:hint="eastAsia"/>
                <w:szCs w:val="21"/>
              </w:rPr>
              <w:t>(</w:t>
            </w:r>
            <w:r>
              <w:rPr>
                <w:rFonts w:hint="eastAsia"/>
                <w:szCs w:val="21"/>
              </w:rPr>
              <w:t>第三</w:t>
            </w:r>
            <w:r>
              <w:rPr>
                <w:rFonts w:hint="eastAsia"/>
                <w:szCs w:val="21"/>
              </w:rPr>
              <w:t>)</w:t>
            </w:r>
          </w:p>
        </w:tc>
      </w:tr>
      <w:tr w:rsidR="006F6F12">
        <w:trPr>
          <w:trHeight w:val="525"/>
          <w:jc w:val="center"/>
        </w:trPr>
        <w:tc>
          <w:tcPr>
            <w:tcW w:w="678" w:type="dxa"/>
            <w:vAlign w:val="center"/>
          </w:tcPr>
          <w:p w:rsidR="006F6F12" w:rsidRDefault="006F6F12" w:rsidP="006F6F12">
            <w:pPr>
              <w:jc w:val="center"/>
              <w:rPr>
                <w:szCs w:val="21"/>
              </w:rPr>
            </w:pPr>
            <w:r>
              <w:rPr>
                <w:rFonts w:hint="eastAsia"/>
                <w:szCs w:val="21"/>
              </w:rPr>
              <w:t>3</w:t>
            </w:r>
            <w:r w:rsidR="00FE6B25">
              <w:rPr>
                <w:szCs w:val="21"/>
              </w:rPr>
              <w:t>5</w:t>
            </w:r>
          </w:p>
        </w:tc>
        <w:tc>
          <w:tcPr>
            <w:tcW w:w="2071" w:type="dxa"/>
            <w:vAlign w:val="center"/>
          </w:tcPr>
          <w:p w:rsidR="006F6F12" w:rsidRDefault="006F6F12" w:rsidP="006F6F12">
            <w:pPr>
              <w:jc w:val="center"/>
            </w:pPr>
            <w:r>
              <w:t xml:space="preserve">Microencapsulation of </w:t>
            </w:r>
            <w:proofErr w:type="spellStart"/>
            <w:r>
              <w:t>ginsenosides</w:t>
            </w:r>
            <w:proofErr w:type="spellEnd"/>
            <w:r>
              <w:t xml:space="preserve"> using </w:t>
            </w:r>
            <w:proofErr w:type="spellStart"/>
            <w:r>
              <w:t>polymerised</w:t>
            </w:r>
            <w:proofErr w:type="spellEnd"/>
            <w:r>
              <w:t xml:space="preserve"> whey protein (PWP) as wall material and its application in probiotic fermented milk</w:t>
            </w:r>
          </w:p>
        </w:tc>
        <w:tc>
          <w:tcPr>
            <w:tcW w:w="569" w:type="dxa"/>
            <w:vAlign w:val="center"/>
          </w:tcPr>
          <w:p w:rsidR="006F6F12" w:rsidRDefault="006F6F12" w:rsidP="006F6F12">
            <w:pPr>
              <w:jc w:val="center"/>
              <w:rPr>
                <w:szCs w:val="21"/>
              </w:rPr>
            </w:pPr>
            <w:r>
              <w:rPr>
                <w:rFonts w:hint="eastAsia"/>
                <w:szCs w:val="21"/>
              </w:rPr>
              <w:t>论文</w:t>
            </w:r>
          </w:p>
        </w:tc>
        <w:tc>
          <w:tcPr>
            <w:tcW w:w="2042" w:type="dxa"/>
            <w:vAlign w:val="center"/>
          </w:tcPr>
          <w:p w:rsidR="006F6F12" w:rsidRPr="00072DBA" w:rsidRDefault="006F6F12" w:rsidP="006F6F12">
            <w:pPr>
              <w:jc w:val="center"/>
            </w:pPr>
            <w:r w:rsidRPr="00072DBA">
              <w:t xml:space="preserve"> International Journal of Food Science &amp; Technology, 2017, 52(4):1009-1017.</w:t>
            </w:r>
          </w:p>
        </w:tc>
        <w:tc>
          <w:tcPr>
            <w:tcW w:w="878" w:type="dxa"/>
            <w:vAlign w:val="center"/>
          </w:tcPr>
          <w:p w:rsidR="006F6F12" w:rsidRDefault="006F6F12" w:rsidP="006F6F12">
            <w:pPr>
              <w:jc w:val="center"/>
              <w:rPr>
                <w:szCs w:val="21"/>
              </w:rPr>
            </w:pPr>
          </w:p>
        </w:tc>
        <w:tc>
          <w:tcPr>
            <w:tcW w:w="1559" w:type="dxa"/>
            <w:vAlign w:val="center"/>
          </w:tcPr>
          <w:p w:rsidR="006F6F12" w:rsidRDefault="006F6F12" w:rsidP="006F6F12">
            <w:pPr>
              <w:jc w:val="center"/>
              <w:rPr>
                <w:szCs w:val="21"/>
              </w:rPr>
            </w:pPr>
            <w:r>
              <w:rPr>
                <w:rFonts w:hint="eastAsia"/>
                <w:szCs w:val="21"/>
              </w:rPr>
              <w:t>SCI</w:t>
            </w:r>
          </w:p>
          <w:p w:rsidR="006F6F12" w:rsidRDefault="006F6F12" w:rsidP="006F6F12">
            <w:pPr>
              <w:jc w:val="center"/>
              <w:rPr>
                <w:szCs w:val="21"/>
              </w:rPr>
            </w:pPr>
            <w:r>
              <w:rPr>
                <w:szCs w:val="21"/>
              </w:rPr>
              <w:t>3</w:t>
            </w:r>
            <w:r>
              <w:rPr>
                <w:szCs w:val="21"/>
              </w:rPr>
              <w:t>区</w:t>
            </w:r>
            <w:r>
              <w:rPr>
                <w:szCs w:val="21"/>
              </w:rPr>
              <w:t>IF1.640</w:t>
            </w:r>
          </w:p>
        </w:tc>
        <w:tc>
          <w:tcPr>
            <w:tcW w:w="1358" w:type="dxa"/>
            <w:vAlign w:val="center"/>
          </w:tcPr>
          <w:p w:rsidR="006F6F12" w:rsidRDefault="006F6F12" w:rsidP="006F6F12">
            <w:pPr>
              <w:jc w:val="center"/>
              <w:rPr>
                <w:szCs w:val="21"/>
              </w:rPr>
            </w:pPr>
            <w:r>
              <w:rPr>
                <w:szCs w:val="21"/>
              </w:rPr>
              <w:t>共同作者</w:t>
            </w:r>
          </w:p>
          <w:p w:rsidR="006F6F12" w:rsidRDefault="006F6F12" w:rsidP="006F6F12">
            <w:pPr>
              <w:jc w:val="center"/>
              <w:rPr>
                <w:szCs w:val="21"/>
              </w:rPr>
            </w:pPr>
            <w:r>
              <w:rPr>
                <w:rFonts w:hint="eastAsia"/>
                <w:szCs w:val="21"/>
              </w:rPr>
              <w:t>（第四）</w:t>
            </w:r>
          </w:p>
        </w:tc>
      </w:tr>
      <w:tr w:rsidR="006F6F12">
        <w:trPr>
          <w:trHeight w:val="525"/>
          <w:jc w:val="center"/>
        </w:trPr>
        <w:tc>
          <w:tcPr>
            <w:tcW w:w="678" w:type="dxa"/>
            <w:vAlign w:val="center"/>
          </w:tcPr>
          <w:p w:rsidR="006F6F12" w:rsidRDefault="006F6F12" w:rsidP="006F6F12">
            <w:pPr>
              <w:jc w:val="center"/>
              <w:rPr>
                <w:szCs w:val="21"/>
              </w:rPr>
            </w:pPr>
          </w:p>
          <w:p w:rsidR="006F6F12" w:rsidRDefault="006F6F12" w:rsidP="006F6F12">
            <w:pPr>
              <w:jc w:val="center"/>
              <w:rPr>
                <w:szCs w:val="21"/>
              </w:rPr>
            </w:pPr>
            <w:r>
              <w:rPr>
                <w:rFonts w:hint="eastAsia"/>
                <w:szCs w:val="21"/>
              </w:rPr>
              <w:t>3</w:t>
            </w:r>
            <w:r w:rsidR="00FE6B25">
              <w:rPr>
                <w:szCs w:val="21"/>
              </w:rPr>
              <w:t>6</w:t>
            </w:r>
          </w:p>
        </w:tc>
        <w:tc>
          <w:tcPr>
            <w:tcW w:w="2071" w:type="dxa"/>
            <w:vAlign w:val="center"/>
          </w:tcPr>
          <w:p w:rsidR="006F6F12" w:rsidRDefault="006F6F12" w:rsidP="006F6F12">
            <w:pPr>
              <w:jc w:val="center"/>
            </w:pPr>
            <w:r>
              <w:t xml:space="preserve">Fluorescence </w:t>
            </w:r>
            <w:r>
              <w:rPr>
                <w:rFonts w:hint="eastAsia"/>
              </w:rPr>
              <w:t>p</w:t>
            </w:r>
            <w:r>
              <w:t xml:space="preserve">olarization </w:t>
            </w:r>
            <w:r>
              <w:rPr>
                <w:rFonts w:hint="eastAsia"/>
              </w:rPr>
              <w:t>a</w:t>
            </w:r>
            <w:r>
              <w:t xml:space="preserve">ssay for the </w:t>
            </w:r>
            <w:r>
              <w:rPr>
                <w:rFonts w:hint="eastAsia"/>
              </w:rPr>
              <w:t>s</w:t>
            </w:r>
            <w:r>
              <w:t xml:space="preserve">imultaneous </w:t>
            </w:r>
            <w:r>
              <w:rPr>
                <w:rFonts w:hint="eastAsia"/>
              </w:rPr>
              <w:t>d</w:t>
            </w:r>
            <w:r>
              <w:t xml:space="preserve">etermination of </w:t>
            </w:r>
            <w:r>
              <w:rPr>
                <w:rFonts w:hint="eastAsia"/>
              </w:rPr>
              <w:t>b</w:t>
            </w:r>
            <w:r>
              <w:t xml:space="preserve">isphenol A, </w:t>
            </w:r>
            <w:r>
              <w:rPr>
                <w:rFonts w:hint="eastAsia"/>
              </w:rPr>
              <w:t>b</w:t>
            </w:r>
            <w:r>
              <w:t xml:space="preserve">isphenol F and their </w:t>
            </w:r>
            <w:proofErr w:type="spellStart"/>
            <w:r>
              <w:rPr>
                <w:rFonts w:hint="eastAsia"/>
              </w:rPr>
              <w:t>d</w:t>
            </w:r>
            <w:r>
              <w:t>iglycidyl</w:t>
            </w:r>
            <w:proofErr w:type="spellEnd"/>
            <w:r>
              <w:t xml:space="preserve"> </w:t>
            </w:r>
            <w:r>
              <w:rPr>
                <w:rFonts w:hint="eastAsia"/>
              </w:rPr>
              <w:t>e</w:t>
            </w:r>
            <w:r>
              <w:t xml:space="preserve">thers in </w:t>
            </w:r>
            <w:r>
              <w:rPr>
                <w:rFonts w:hint="eastAsia"/>
              </w:rPr>
              <w:t>c</w:t>
            </w:r>
            <w:r>
              <w:t xml:space="preserve">anned </w:t>
            </w:r>
            <w:r>
              <w:rPr>
                <w:rFonts w:hint="eastAsia"/>
              </w:rPr>
              <w:t>t</w:t>
            </w:r>
            <w:r>
              <w:t>una</w:t>
            </w:r>
          </w:p>
        </w:tc>
        <w:tc>
          <w:tcPr>
            <w:tcW w:w="569" w:type="dxa"/>
            <w:vAlign w:val="center"/>
          </w:tcPr>
          <w:p w:rsidR="006F6F12" w:rsidRDefault="006F6F12" w:rsidP="006F6F12">
            <w:pPr>
              <w:jc w:val="center"/>
              <w:rPr>
                <w:szCs w:val="21"/>
              </w:rPr>
            </w:pPr>
            <w:r>
              <w:rPr>
                <w:rFonts w:hint="eastAsia"/>
                <w:szCs w:val="21"/>
              </w:rPr>
              <w:t>论文</w:t>
            </w:r>
          </w:p>
        </w:tc>
        <w:tc>
          <w:tcPr>
            <w:tcW w:w="2042" w:type="dxa"/>
            <w:vAlign w:val="center"/>
          </w:tcPr>
          <w:p w:rsidR="006F6F12" w:rsidRPr="00072DBA" w:rsidRDefault="006F6F12" w:rsidP="006F6F12">
            <w:pPr>
              <w:jc w:val="center"/>
            </w:pPr>
            <w:r w:rsidRPr="00072DBA">
              <w:t xml:space="preserve"> International Journal of Food Properties, 2017, 20(S2): 1920-1929. </w:t>
            </w:r>
          </w:p>
        </w:tc>
        <w:tc>
          <w:tcPr>
            <w:tcW w:w="878" w:type="dxa"/>
            <w:vAlign w:val="center"/>
          </w:tcPr>
          <w:p w:rsidR="006F6F12" w:rsidRDefault="006F6F12" w:rsidP="006F6F12">
            <w:pPr>
              <w:jc w:val="center"/>
              <w:rPr>
                <w:szCs w:val="21"/>
              </w:rPr>
            </w:pPr>
          </w:p>
        </w:tc>
        <w:tc>
          <w:tcPr>
            <w:tcW w:w="1559" w:type="dxa"/>
            <w:vAlign w:val="center"/>
          </w:tcPr>
          <w:p w:rsidR="006F6F12" w:rsidRDefault="006F6F12" w:rsidP="006F6F12">
            <w:pPr>
              <w:jc w:val="center"/>
              <w:rPr>
                <w:szCs w:val="21"/>
              </w:rPr>
            </w:pPr>
            <w:r>
              <w:rPr>
                <w:rFonts w:hint="eastAsia"/>
                <w:szCs w:val="21"/>
              </w:rPr>
              <w:t>SCI</w:t>
            </w:r>
          </w:p>
          <w:p w:rsidR="006F6F12" w:rsidRDefault="006F6F12" w:rsidP="006F6F12">
            <w:pPr>
              <w:jc w:val="center"/>
              <w:rPr>
                <w:szCs w:val="21"/>
              </w:rPr>
            </w:pPr>
            <w:r>
              <w:rPr>
                <w:szCs w:val="21"/>
              </w:rPr>
              <w:t>4</w:t>
            </w:r>
            <w:r>
              <w:rPr>
                <w:szCs w:val="21"/>
              </w:rPr>
              <w:t>区</w:t>
            </w:r>
            <w:r>
              <w:rPr>
                <w:szCs w:val="21"/>
              </w:rPr>
              <w:t>IF1.427</w:t>
            </w:r>
          </w:p>
        </w:tc>
        <w:tc>
          <w:tcPr>
            <w:tcW w:w="1358" w:type="dxa"/>
            <w:vAlign w:val="center"/>
          </w:tcPr>
          <w:p w:rsidR="006F6F12" w:rsidRDefault="006F6F12" w:rsidP="006F6F12">
            <w:pPr>
              <w:jc w:val="center"/>
              <w:rPr>
                <w:szCs w:val="21"/>
              </w:rPr>
            </w:pPr>
            <w:r>
              <w:rPr>
                <w:szCs w:val="21"/>
              </w:rPr>
              <w:t>共同作者</w:t>
            </w:r>
          </w:p>
          <w:p w:rsidR="006F6F12" w:rsidRDefault="006F6F12" w:rsidP="006F6F12">
            <w:pPr>
              <w:jc w:val="center"/>
              <w:rPr>
                <w:szCs w:val="21"/>
              </w:rPr>
            </w:pPr>
            <w:r>
              <w:rPr>
                <w:rFonts w:hint="eastAsia"/>
                <w:szCs w:val="21"/>
              </w:rPr>
              <w:t>（第三）</w:t>
            </w:r>
          </w:p>
        </w:tc>
      </w:tr>
      <w:tr w:rsidR="006F6F12">
        <w:trPr>
          <w:trHeight w:val="525"/>
          <w:jc w:val="center"/>
        </w:trPr>
        <w:tc>
          <w:tcPr>
            <w:tcW w:w="678" w:type="dxa"/>
            <w:vAlign w:val="center"/>
          </w:tcPr>
          <w:p w:rsidR="006F6F12" w:rsidRDefault="006F6F12" w:rsidP="006F6F12">
            <w:pPr>
              <w:jc w:val="center"/>
              <w:rPr>
                <w:szCs w:val="21"/>
              </w:rPr>
            </w:pPr>
            <w:r>
              <w:rPr>
                <w:rFonts w:hint="eastAsia"/>
                <w:szCs w:val="21"/>
              </w:rPr>
              <w:t>3</w:t>
            </w:r>
            <w:r w:rsidR="00FE6B25">
              <w:rPr>
                <w:szCs w:val="21"/>
              </w:rPr>
              <w:t>7</w:t>
            </w:r>
          </w:p>
        </w:tc>
        <w:tc>
          <w:tcPr>
            <w:tcW w:w="2071" w:type="dxa"/>
            <w:vAlign w:val="center"/>
          </w:tcPr>
          <w:p w:rsidR="006F6F12" w:rsidRDefault="006F6F12" w:rsidP="006F6F12">
            <w:pPr>
              <w:jc w:val="center"/>
            </w:pPr>
            <w:r>
              <w:t xml:space="preserve">Microencapsulation of </w:t>
            </w:r>
            <w:r>
              <w:rPr>
                <w:i/>
              </w:rPr>
              <w:t>Lactobacillus acidophilus</w:t>
            </w:r>
            <w:r>
              <w:t xml:space="preserve"> NCFM using polymerized whey proteins as wall material</w:t>
            </w:r>
          </w:p>
        </w:tc>
        <w:tc>
          <w:tcPr>
            <w:tcW w:w="569" w:type="dxa"/>
            <w:vAlign w:val="center"/>
          </w:tcPr>
          <w:p w:rsidR="006F6F12" w:rsidRDefault="006F6F12" w:rsidP="006F6F12">
            <w:pPr>
              <w:jc w:val="center"/>
              <w:rPr>
                <w:szCs w:val="21"/>
              </w:rPr>
            </w:pPr>
            <w:r>
              <w:rPr>
                <w:rFonts w:hint="eastAsia"/>
                <w:szCs w:val="21"/>
              </w:rPr>
              <w:t>论文</w:t>
            </w:r>
          </w:p>
        </w:tc>
        <w:tc>
          <w:tcPr>
            <w:tcW w:w="2042" w:type="dxa"/>
            <w:vAlign w:val="center"/>
          </w:tcPr>
          <w:p w:rsidR="006F6F12" w:rsidRPr="00072DBA" w:rsidRDefault="006F6F12" w:rsidP="006F6F12">
            <w:pPr>
              <w:jc w:val="center"/>
            </w:pPr>
            <w:r w:rsidRPr="00072DBA">
              <w:t>International Journal of Food Sciences and Nutrition</w:t>
            </w:r>
            <w:r w:rsidRPr="00072DBA">
              <w:t>，</w:t>
            </w:r>
            <w:r w:rsidRPr="00072DBA">
              <w:t>, 2016, 67(6): 670-677.</w:t>
            </w:r>
          </w:p>
        </w:tc>
        <w:tc>
          <w:tcPr>
            <w:tcW w:w="878" w:type="dxa"/>
            <w:vAlign w:val="center"/>
          </w:tcPr>
          <w:p w:rsidR="006F6F12" w:rsidRDefault="006F6F12" w:rsidP="006F6F12">
            <w:pPr>
              <w:jc w:val="center"/>
              <w:rPr>
                <w:szCs w:val="21"/>
              </w:rPr>
            </w:pPr>
          </w:p>
        </w:tc>
        <w:tc>
          <w:tcPr>
            <w:tcW w:w="1559" w:type="dxa"/>
            <w:vAlign w:val="center"/>
          </w:tcPr>
          <w:p w:rsidR="006F6F12" w:rsidRDefault="006F6F12" w:rsidP="006F6F12">
            <w:pPr>
              <w:jc w:val="center"/>
              <w:rPr>
                <w:szCs w:val="21"/>
              </w:rPr>
            </w:pPr>
            <w:r>
              <w:rPr>
                <w:rFonts w:hint="eastAsia"/>
                <w:szCs w:val="21"/>
              </w:rPr>
              <w:t>SCI</w:t>
            </w:r>
          </w:p>
          <w:p w:rsidR="006F6F12" w:rsidRDefault="006F6F12" w:rsidP="006F6F12">
            <w:pPr>
              <w:jc w:val="center"/>
              <w:rPr>
                <w:szCs w:val="21"/>
              </w:rPr>
            </w:pPr>
            <w:r>
              <w:rPr>
                <w:szCs w:val="21"/>
              </w:rPr>
              <w:t>4</w:t>
            </w:r>
            <w:r>
              <w:rPr>
                <w:szCs w:val="21"/>
              </w:rPr>
              <w:t>区</w:t>
            </w:r>
            <w:r>
              <w:rPr>
                <w:szCs w:val="21"/>
              </w:rPr>
              <w:t>IF1.444</w:t>
            </w:r>
          </w:p>
        </w:tc>
        <w:tc>
          <w:tcPr>
            <w:tcW w:w="1358" w:type="dxa"/>
            <w:vAlign w:val="center"/>
          </w:tcPr>
          <w:p w:rsidR="006F6F12" w:rsidRDefault="006F6F12" w:rsidP="006F6F12">
            <w:pPr>
              <w:jc w:val="center"/>
              <w:rPr>
                <w:szCs w:val="21"/>
              </w:rPr>
            </w:pPr>
            <w:r>
              <w:rPr>
                <w:szCs w:val="21"/>
              </w:rPr>
              <w:t>共同作者</w:t>
            </w:r>
          </w:p>
          <w:p w:rsidR="006F6F12" w:rsidRDefault="006F6F12" w:rsidP="006F6F12">
            <w:pPr>
              <w:jc w:val="center"/>
              <w:rPr>
                <w:szCs w:val="21"/>
              </w:rPr>
            </w:pPr>
            <w:r>
              <w:rPr>
                <w:rFonts w:hint="eastAsia"/>
                <w:szCs w:val="21"/>
              </w:rPr>
              <w:t>（第三）</w:t>
            </w:r>
          </w:p>
        </w:tc>
      </w:tr>
      <w:tr w:rsidR="006F6F12">
        <w:trPr>
          <w:trHeight w:val="525"/>
          <w:jc w:val="center"/>
        </w:trPr>
        <w:tc>
          <w:tcPr>
            <w:tcW w:w="678" w:type="dxa"/>
            <w:vAlign w:val="center"/>
          </w:tcPr>
          <w:p w:rsidR="006F6F12" w:rsidRDefault="00FE6B25" w:rsidP="006F6F12">
            <w:pPr>
              <w:jc w:val="center"/>
              <w:rPr>
                <w:szCs w:val="21"/>
              </w:rPr>
            </w:pPr>
            <w:r>
              <w:rPr>
                <w:szCs w:val="21"/>
              </w:rPr>
              <w:t>38</w:t>
            </w:r>
          </w:p>
        </w:tc>
        <w:tc>
          <w:tcPr>
            <w:tcW w:w="2071" w:type="dxa"/>
            <w:vAlign w:val="center"/>
          </w:tcPr>
          <w:p w:rsidR="006F6F12" w:rsidRDefault="006F6F12" w:rsidP="006F6F12">
            <w:pPr>
              <w:jc w:val="center"/>
            </w:pPr>
            <w:r>
              <w:t xml:space="preserve">Effects of cinnamaldehyde on </w:t>
            </w:r>
            <w:r>
              <w:rPr>
                <w:i/>
              </w:rPr>
              <w:t>Escherichia coli</w:t>
            </w:r>
            <w:r>
              <w:t xml:space="preserve"> and </w:t>
            </w:r>
            <w:r>
              <w:rPr>
                <w:i/>
              </w:rPr>
              <w:t>Staphylococcus aureus</w:t>
            </w:r>
            <w:r>
              <w:t xml:space="preserve"> membrane</w:t>
            </w:r>
            <w:r>
              <w:rPr>
                <w:rFonts w:hint="eastAsia"/>
              </w:rPr>
              <w:t>.</w:t>
            </w:r>
          </w:p>
        </w:tc>
        <w:tc>
          <w:tcPr>
            <w:tcW w:w="569" w:type="dxa"/>
            <w:vAlign w:val="center"/>
          </w:tcPr>
          <w:p w:rsidR="006F6F12" w:rsidRDefault="006F6F12" w:rsidP="006F6F12">
            <w:pPr>
              <w:jc w:val="center"/>
              <w:rPr>
                <w:szCs w:val="21"/>
              </w:rPr>
            </w:pPr>
            <w:r>
              <w:rPr>
                <w:rFonts w:hint="eastAsia"/>
                <w:szCs w:val="21"/>
              </w:rPr>
              <w:t>论文</w:t>
            </w:r>
          </w:p>
        </w:tc>
        <w:tc>
          <w:tcPr>
            <w:tcW w:w="2042" w:type="dxa"/>
            <w:vAlign w:val="center"/>
          </w:tcPr>
          <w:p w:rsidR="006F6F12" w:rsidRPr="00072DBA" w:rsidRDefault="006F6F12" w:rsidP="006F6F12">
            <w:pPr>
              <w:jc w:val="center"/>
            </w:pPr>
            <w:r w:rsidRPr="00072DBA">
              <w:t>Food Control, 2015, 47: 196-202.</w:t>
            </w:r>
          </w:p>
        </w:tc>
        <w:tc>
          <w:tcPr>
            <w:tcW w:w="878" w:type="dxa"/>
            <w:vAlign w:val="center"/>
          </w:tcPr>
          <w:p w:rsidR="006F6F12" w:rsidRDefault="006F6F12" w:rsidP="006F6F12">
            <w:pPr>
              <w:jc w:val="center"/>
              <w:rPr>
                <w:szCs w:val="21"/>
              </w:rPr>
            </w:pPr>
          </w:p>
        </w:tc>
        <w:tc>
          <w:tcPr>
            <w:tcW w:w="1559" w:type="dxa"/>
            <w:vAlign w:val="center"/>
          </w:tcPr>
          <w:p w:rsidR="006F6F12" w:rsidRDefault="006F6F12" w:rsidP="006F6F12">
            <w:pPr>
              <w:jc w:val="center"/>
              <w:rPr>
                <w:szCs w:val="21"/>
              </w:rPr>
            </w:pPr>
            <w:r>
              <w:rPr>
                <w:rFonts w:hint="eastAsia"/>
                <w:szCs w:val="21"/>
              </w:rPr>
              <w:t>SCI</w:t>
            </w:r>
          </w:p>
          <w:p w:rsidR="006F6F12" w:rsidRDefault="006F6F12" w:rsidP="006F6F12">
            <w:pPr>
              <w:jc w:val="center"/>
              <w:rPr>
                <w:szCs w:val="21"/>
              </w:rPr>
            </w:pPr>
            <w:r>
              <w:rPr>
                <w:szCs w:val="21"/>
              </w:rPr>
              <w:t>2</w:t>
            </w:r>
            <w:r>
              <w:rPr>
                <w:szCs w:val="21"/>
              </w:rPr>
              <w:t>区</w:t>
            </w:r>
            <w:r>
              <w:rPr>
                <w:szCs w:val="21"/>
              </w:rPr>
              <w:t>IF3.496</w:t>
            </w:r>
          </w:p>
        </w:tc>
        <w:tc>
          <w:tcPr>
            <w:tcW w:w="1358" w:type="dxa"/>
            <w:vAlign w:val="center"/>
          </w:tcPr>
          <w:p w:rsidR="006F6F12" w:rsidRDefault="006F6F12" w:rsidP="006F6F12">
            <w:pPr>
              <w:jc w:val="center"/>
              <w:rPr>
                <w:szCs w:val="21"/>
              </w:rPr>
            </w:pPr>
            <w:r>
              <w:rPr>
                <w:szCs w:val="21"/>
              </w:rPr>
              <w:t>共同作者</w:t>
            </w:r>
          </w:p>
          <w:p w:rsidR="006F6F12" w:rsidRDefault="006F6F12" w:rsidP="006F6F12">
            <w:pPr>
              <w:jc w:val="center"/>
              <w:rPr>
                <w:szCs w:val="21"/>
              </w:rPr>
            </w:pPr>
            <w:r>
              <w:rPr>
                <w:rFonts w:hint="eastAsia"/>
                <w:szCs w:val="21"/>
              </w:rPr>
              <w:t>（第二）</w:t>
            </w:r>
          </w:p>
        </w:tc>
      </w:tr>
      <w:tr w:rsidR="006F6F12">
        <w:trPr>
          <w:trHeight w:val="525"/>
          <w:jc w:val="center"/>
        </w:trPr>
        <w:tc>
          <w:tcPr>
            <w:tcW w:w="678" w:type="dxa"/>
            <w:vAlign w:val="center"/>
          </w:tcPr>
          <w:p w:rsidR="006F6F12" w:rsidRDefault="00FE6B25" w:rsidP="006F6F12">
            <w:pPr>
              <w:jc w:val="center"/>
              <w:rPr>
                <w:szCs w:val="21"/>
              </w:rPr>
            </w:pPr>
            <w:r>
              <w:rPr>
                <w:szCs w:val="21"/>
              </w:rPr>
              <w:t>39</w:t>
            </w:r>
          </w:p>
        </w:tc>
        <w:tc>
          <w:tcPr>
            <w:tcW w:w="2071" w:type="dxa"/>
            <w:vAlign w:val="center"/>
          </w:tcPr>
          <w:p w:rsidR="006F6F12" w:rsidRDefault="006F6F12" w:rsidP="006F6F12">
            <w:pPr>
              <w:jc w:val="center"/>
              <w:rPr>
                <w:color w:val="000000"/>
                <w:szCs w:val="21"/>
              </w:rPr>
            </w:pPr>
            <w:r>
              <w:t xml:space="preserve">Physiochemical, textural, sensory </w:t>
            </w:r>
            <w:r>
              <w:lastRenderedPageBreak/>
              <w:t xml:space="preserve">properties and probiotic survivability of Chinese </w:t>
            </w:r>
            <w:proofErr w:type="spellStart"/>
            <w:r>
              <w:t>Laosuan</w:t>
            </w:r>
            <w:proofErr w:type="spellEnd"/>
            <w:r>
              <w:t xml:space="preserve"> </w:t>
            </w:r>
            <w:proofErr w:type="spellStart"/>
            <w:r>
              <w:t>Nai</w:t>
            </w:r>
            <w:proofErr w:type="spellEnd"/>
            <w:r>
              <w:t xml:space="preserve"> (protein-fortified set yoghurt) using </w:t>
            </w:r>
            <w:proofErr w:type="spellStart"/>
            <w:r>
              <w:t>polymerised</w:t>
            </w:r>
            <w:proofErr w:type="spellEnd"/>
            <w:r>
              <w:t xml:space="preserve"> whey protein as a co-thickening agent</w:t>
            </w:r>
          </w:p>
        </w:tc>
        <w:tc>
          <w:tcPr>
            <w:tcW w:w="569" w:type="dxa"/>
            <w:vAlign w:val="center"/>
          </w:tcPr>
          <w:p w:rsidR="006F6F12" w:rsidRDefault="006F6F12" w:rsidP="006F6F12">
            <w:pPr>
              <w:jc w:val="center"/>
              <w:rPr>
                <w:szCs w:val="21"/>
              </w:rPr>
            </w:pPr>
            <w:r>
              <w:rPr>
                <w:rFonts w:hint="eastAsia"/>
                <w:szCs w:val="21"/>
              </w:rPr>
              <w:lastRenderedPageBreak/>
              <w:t>论文</w:t>
            </w:r>
          </w:p>
        </w:tc>
        <w:tc>
          <w:tcPr>
            <w:tcW w:w="2042" w:type="dxa"/>
            <w:vAlign w:val="center"/>
          </w:tcPr>
          <w:p w:rsidR="006F6F12" w:rsidRPr="00072DBA" w:rsidRDefault="006F6F12" w:rsidP="006F6F12">
            <w:pPr>
              <w:jc w:val="center"/>
              <w:rPr>
                <w:color w:val="000000"/>
                <w:szCs w:val="21"/>
              </w:rPr>
            </w:pPr>
            <w:r w:rsidRPr="00072DBA">
              <w:t xml:space="preserve">International journal of dairy technology, </w:t>
            </w:r>
            <w:r w:rsidRPr="00072DBA">
              <w:lastRenderedPageBreak/>
              <w:t>2015, 68(2): 261-269.</w:t>
            </w:r>
          </w:p>
        </w:tc>
        <w:tc>
          <w:tcPr>
            <w:tcW w:w="878" w:type="dxa"/>
            <w:vAlign w:val="center"/>
          </w:tcPr>
          <w:p w:rsidR="006F6F12" w:rsidRDefault="006F6F12" w:rsidP="006F6F12">
            <w:pPr>
              <w:jc w:val="center"/>
              <w:rPr>
                <w:szCs w:val="21"/>
              </w:rPr>
            </w:pPr>
          </w:p>
        </w:tc>
        <w:tc>
          <w:tcPr>
            <w:tcW w:w="1559" w:type="dxa"/>
            <w:vAlign w:val="center"/>
          </w:tcPr>
          <w:p w:rsidR="006F6F12" w:rsidRDefault="006F6F12" w:rsidP="006F6F12">
            <w:pPr>
              <w:jc w:val="center"/>
              <w:rPr>
                <w:szCs w:val="21"/>
              </w:rPr>
            </w:pPr>
            <w:r>
              <w:rPr>
                <w:rFonts w:hint="eastAsia"/>
                <w:szCs w:val="21"/>
              </w:rPr>
              <w:t>SCI</w:t>
            </w:r>
          </w:p>
          <w:p w:rsidR="006F6F12" w:rsidRDefault="006F6F12" w:rsidP="006F6F12">
            <w:pPr>
              <w:jc w:val="center"/>
              <w:rPr>
                <w:szCs w:val="21"/>
              </w:rPr>
            </w:pPr>
            <w:r>
              <w:rPr>
                <w:szCs w:val="21"/>
              </w:rPr>
              <w:t>4</w:t>
            </w:r>
            <w:r>
              <w:rPr>
                <w:szCs w:val="21"/>
              </w:rPr>
              <w:t>区</w:t>
            </w:r>
            <w:r>
              <w:rPr>
                <w:szCs w:val="21"/>
              </w:rPr>
              <w:t>IF0.813</w:t>
            </w:r>
          </w:p>
        </w:tc>
        <w:tc>
          <w:tcPr>
            <w:tcW w:w="1358" w:type="dxa"/>
            <w:vAlign w:val="center"/>
          </w:tcPr>
          <w:p w:rsidR="006F6F12" w:rsidRDefault="006F6F12" w:rsidP="006F6F12">
            <w:pPr>
              <w:jc w:val="center"/>
              <w:rPr>
                <w:szCs w:val="21"/>
              </w:rPr>
            </w:pPr>
            <w:r>
              <w:rPr>
                <w:szCs w:val="21"/>
              </w:rPr>
              <w:t>共同作者</w:t>
            </w:r>
          </w:p>
          <w:p w:rsidR="006F6F12" w:rsidRDefault="006F6F12" w:rsidP="006F6F12">
            <w:pPr>
              <w:jc w:val="center"/>
              <w:rPr>
                <w:szCs w:val="21"/>
              </w:rPr>
            </w:pPr>
            <w:r>
              <w:rPr>
                <w:rFonts w:hint="eastAsia"/>
                <w:szCs w:val="21"/>
              </w:rPr>
              <w:t>（第三）</w:t>
            </w:r>
          </w:p>
        </w:tc>
      </w:tr>
      <w:tr w:rsidR="006F6F12">
        <w:trPr>
          <w:trHeight w:val="525"/>
          <w:jc w:val="center"/>
        </w:trPr>
        <w:tc>
          <w:tcPr>
            <w:tcW w:w="678" w:type="dxa"/>
            <w:vAlign w:val="center"/>
          </w:tcPr>
          <w:p w:rsidR="006F6F12" w:rsidRDefault="006F6F12" w:rsidP="006F6F12">
            <w:pPr>
              <w:jc w:val="center"/>
              <w:rPr>
                <w:szCs w:val="21"/>
              </w:rPr>
            </w:pPr>
            <w:r>
              <w:rPr>
                <w:rFonts w:hint="eastAsia"/>
                <w:szCs w:val="21"/>
              </w:rPr>
              <w:t>4</w:t>
            </w:r>
            <w:r w:rsidR="00FE6B25">
              <w:rPr>
                <w:szCs w:val="21"/>
              </w:rPr>
              <w:t>0</w:t>
            </w:r>
          </w:p>
        </w:tc>
        <w:tc>
          <w:tcPr>
            <w:tcW w:w="2071" w:type="dxa"/>
            <w:vAlign w:val="center"/>
          </w:tcPr>
          <w:p w:rsidR="006F6F12" w:rsidRDefault="006F6F12" w:rsidP="006F6F12">
            <w:pPr>
              <w:jc w:val="center"/>
              <w:rPr>
                <w:color w:val="000000"/>
                <w:szCs w:val="21"/>
              </w:rPr>
            </w:pPr>
            <w:r>
              <w:rPr>
                <w:rFonts w:ascii="Arial" w:hAnsi="Arial" w:cs="Arial" w:hint="eastAsia"/>
                <w:szCs w:val="21"/>
              </w:rPr>
              <w:t>益生菌复合微生态制剂冻干保护剂的优化及活菌变化研究</w:t>
            </w:r>
          </w:p>
        </w:tc>
        <w:tc>
          <w:tcPr>
            <w:tcW w:w="569" w:type="dxa"/>
            <w:vAlign w:val="center"/>
          </w:tcPr>
          <w:p w:rsidR="006F6F12" w:rsidRDefault="006F6F12" w:rsidP="006F6F12">
            <w:pPr>
              <w:jc w:val="center"/>
              <w:rPr>
                <w:szCs w:val="21"/>
              </w:rPr>
            </w:pPr>
            <w:r>
              <w:rPr>
                <w:rFonts w:hint="eastAsia"/>
                <w:szCs w:val="21"/>
              </w:rPr>
              <w:t>论文</w:t>
            </w:r>
          </w:p>
        </w:tc>
        <w:tc>
          <w:tcPr>
            <w:tcW w:w="2042" w:type="dxa"/>
            <w:vAlign w:val="center"/>
          </w:tcPr>
          <w:p w:rsidR="006F6F12" w:rsidRPr="00072DBA" w:rsidRDefault="006F6F12" w:rsidP="006F6F12">
            <w:pPr>
              <w:jc w:val="center"/>
              <w:rPr>
                <w:color w:val="000000"/>
                <w:szCs w:val="21"/>
              </w:rPr>
            </w:pPr>
            <w:r w:rsidRPr="00072DBA">
              <w:rPr>
                <w:szCs w:val="21"/>
              </w:rPr>
              <w:t>中国乳品工业</w:t>
            </w:r>
            <w:r w:rsidRPr="00072DBA">
              <w:rPr>
                <w:szCs w:val="21"/>
              </w:rPr>
              <w:t>,2015,43(06):16-19.</w:t>
            </w:r>
          </w:p>
        </w:tc>
        <w:tc>
          <w:tcPr>
            <w:tcW w:w="878" w:type="dxa"/>
            <w:vAlign w:val="center"/>
          </w:tcPr>
          <w:p w:rsidR="006F6F12" w:rsidRDefault="006F6F12" w:rsidP="006F6F12">
            <w:pPr>
              <w:jc w:val="center"/>
              <w:rPr>
                <w:szCs w:val="21"/>
              </w:rPr>
            </w:pPr>
          </w:p>
        </w:tc>
        <w:tc>
          <w:tcPr>
            <w:tcW w:w="1559" w:type="dxa"/>
            <w:vAlign w:val="center"/>
          </w:tcPr>
          <w:p w:rsidR="006F6F12" w:rsidRDefault="006F6F12" w:rsidP="006F6F12">
            <w:pPr>
              <w:jc w:val="center"/>
              <w:rPr>
                <w:szCs w:val="21"/>
              </w:rPr>
            </w:pPr>
          </w:p>
        </w:tc>
        <w:tc>
          <w:tcPr>
            <w:tcW w:w="1358" w:type="dxa"/>
            <w:vAlign w:val="center"/>
          </w:tcPr>
          <w:p w:rsidR="006F6F12" w:rsidRDefault="006F6F12" w:rsidP="006F6F12">
            <w:pPr>
              <w:jc w:val="center"/>
              <w:rPr>
                <w:szCs w:val="21"/>
              </w:rPr>
            </w:pPr>
            <w:r>
              <w:rPr>
                <w:szCs w:val="21"/>
              </w:rPr>
              <w:t>共同作者</w:t>
            </w:r>
          </w:p>
          <w:p w:rsidR="006F6F12" w:rsidRDefault="006F6F12" w:rsidP="006F6F12">
            <w:pPr>
              <w:jc w:val="center"/>
              <w:rPr>
                <w:szCs w:val="21"/>
              </w:rPr>
            </w:pPr>
            <w:r>
              <w:rPr>
                <w:rFonts w:hint="eastAsia"/>
                <w:szCs w:val="21"/>
              </w:rPr>
              <w:t>（第五）</w:t>
            </w:r>
          </w:p>
        </w:tc>
      </w:tr>
      <w:tr w:rsidR="007023FA">
        <w:trPr>
          <w:trHeight w:val="525"/>
          <w:jc w:val="center"/>
        </w:trPr>
        <w:tc>
          <w:tcPr>
            <w:tcW w:w="678" w:type="dxa"/>
            <w:vAlign w:val="center"/>
          </w:tcPr>
          <w:p w:rsidR="007023FA" w:rsidRDefault="007023FA" w:rsidP="006F6F12">
            <w:pPr>
              <w:jc w:val="center"/>
              <w:rPr>
                <w:szCs w:val="21"/>
              </w:rPr>
            </w:pPr>
            <w:r>
              <w:rPr>
                <w:rFonts w:hint="eastAsia"/>
                <w:szCs w:val="21"/>
              </w:rPr>
              <w:t>4</w:t>
            </w:r>
            <w:r>
              <w:rPr>
                <w:szCs w:val="21"/>
              </w:rPr>
              <w:t>1</w:t>
            </w:r>
          </w:p>
        </w:tc>
        <w:tc>
          <w:tcPr>
            <w:tcW w:w="2071" w:type="dxa"/>
            <w:vAlign w:val="center"/>
          </w:tcPr>
          <w:p w:rsidR="007023FA" w:rsidRDefault="007023FA" w:rsidP="006F6F12">
            <w:pPr>
              <w:jc w:val="center"/>
              <w:rPr>
                <w:rFonts w:ascii="Arial" w:hAnsi="Arial" w:cs="Arial"/>
                <w:szCs w:val="21"/>
              </w:rPr>
            </w:pPr>
            <w:r w:rsidRPr="00EE691E">
              <w:rPr>
                <w:rFonts w:ascii="Arial" w:hAnsi="Arial" w:cs="Arial" w:hint="eastAsia"/>
                <w:szCs w:val="21"/>
              </w:rPr>
              <w:t>保健食品学（十三五国家规划教材）</w:t>
            </w:r>
          </w:p>
        </w:tc>
        <w:tc>
          <w:tcPr>
            <w:tcW w:w="569" w:type="dxa"/>
            <w:vAlign w:val="center"/>
          </w:tcPr>
          <w:p w:rsidR="007023FA" w:rsidRPr="00EE691E" w:rsidRDefault="007023FA" w:rsidP="006F6F12">
            <w:pPr>
              <w:jc w:val="center"/>
              <w:rPr>
                <w:rFonts w:ascii="Arial" w:hAnsi="Arial" w:cs="Arial"/>
                <w:szCs w:val="21"/>
              </w:rPr>
            </w:pPr>
            <w:r w:rsidRPr="00EE691E">
              <w:rPr>
                <w:rFonts w:ascii="Arial" w:hAnsi="Arial" w:cs="Arial" w:hint="eastAsia"/>
                <w:szCs w:val="21"/>
              </w:rPr>
              <w:t>教材</w:t>
            </w:r>
          </w:p>
        </w:tc>
        <w:tc>
          <w:tcPr>
            <w:tcW w:w="2042" w:type="dxa"/>
            <w:vAlign w:val="center"/>
          </w:tcPr>
          <w:p w:rsidR="007023FA" w:rsidRPr="00EE691E" w:rsidRDefault="007023FA" w:rsidP="006F6F12">
            <w:pPr>
              <w:jc w:val="center"/>
              <w:rPr>
                <w:szCs w:val="21"/>
              </w:rPr>
            </w:pPr>
            <w:r w:rsidRPr="00EE691E">
              <w:rPr>
                <w:rFonts w:hint="eastAsia"/>
                <w:szCs w:val="21"/>
              </w:rPr>
              <w:t>2</w:t>
            </w:r>
            <w:r w:rsidRPr="00EE691E">
              <w:rPr>
                <w:szCs w:val="21"/>
              </w:rPr>
              <w:t>016.5</w:t>
            </w:r>
          </w:p>
        </w:tc>
        <w:tc>
          <w:tcPr>
            <w:tcW w:w="878" w:type="dxa"/>
            <w:vAlign w:val="center"/>
          </w:tcPr>
          <w:p w:rsidR="007023FA" w:rsidRPr="00EE691E" w:rsidRDefault="007023FA" w:rsidP="006F6F12">
            <w:pPr>
              <w:jc w:val="center"/>
              <w:rPr>
                <w:rFonts w:ascii="Arial" w:hAnsi="Arial" w:cs="Arial"/>
                <w:szCs w:val="21"/>
              </w:rPr>
            </w:pPr>
          </w:p>
        </w:tc>
        <w:tc>
          <w:tcPr>
            <w:tcW w:w="1559" w:type="dxa"/>
            <w:vAlign w:val="center"/>
          </w:tcPr>
          <w:p w:rsidR="007023FA" w:rsidRPr="00EE691E" w:rsidRDefault="007023FA" w:rsidP="006F6F12">
            <w:pPr>
              <w:jc w:val="center"/>
              <w:rPr>
                <w:rFonts w:ascii="Arial" w:hAnsi="Arial" w:cs="Arial"/>
                <w:szCs w:val="21"/>
              </w:rPr>
            </w:pPr>
            <w:r w:rsidRPr="00EE691E">
              <w:rPr>
                <w:rFonts w:ascii="Arial" w:hAnsi="Arial" w:cs="Arial" w:hint="eastAsia"/>
                <w:szCs w:val="21"/>
              </w:rPr>
              <w:t>中国轻工业出版社</w:t>
            </w:r>
          </w:p>
        </w:tc>
        <w:tc>
          <w:tcPr>
            <w:tcW w:w="1358" w:type="dxa"/>
            <w:vAlign w:val="center"/>
          </w:tcPr>
          <w:p w:rsidR="007023FA" w:rsidRPr="00EE691E" w:rsidRDefault="007023FA" w:rsidP="006F6F12">
            <w:pPr>
              <w:jc w:val="center"/>
              <w:rPr>
                <w:rFonts w:ascii="Arial" w:hAnsi="Arial" w:cs="Arial"/>
                <w:szCs w:val="21"/>
              </w:rPr>
            </w:pPr>
            <w:r w:rsidRPr="00EE691E">
              <w:rPr>
                <w:rFonts w:ascii="Arial" w:hAnsi="Arial" w:cs="Arial" w:hint="eastAsia"/>
                <w:szCs w:val="21"/>
              </w:rPr>
              <w:t>副主编</w:t>
            </w:r>
          </w:p>
        </w:tc>
      </w:tr>
    </w:tbl>
    <w:p w:rsidR="000A415D" w:rsidRDefault="000A415D">
      <w:pPr>
        <w:rPr>
          <w:sz w:val="28"/>
          <w:szCs w:val="28"/>
        </w:rPr>
      </w:pPr>
    </w:p>
    <w:p w:rsidR="00E074EA" w:rsidRDefault="00E074EA">
      <w:pPr>
        <w:rPr>
          <w:sz w:val="28"/>
          <w:szCs w:val="28"/>
        </w:rPr>
      </w:pPr>
    </w:p>
    <w:p w:rsidR="00E074EA" w:rsidRDefault="00E074EA">
      <w:pPr>
        <w:rPr>
          <w:sz w:val="28"/>
          <w:szCs w:val="28"/>
        </w:rPr>
      </w:pPr>
    </w:p>
    <w:p w:rsidR="00E074EA" w:rsidRDefault="00E074EA">
      <w:pPr>
        <w:rPr>
          <w:sz w:val="28"/>
          <w:szCs w:val="28"/>
        </w:rPr>
      </w:pPr>
    </w:p>
    <w:p w:rsidR="00E074EA" w:rsidRDefault="00E074EA">
      <w:pPr>
        <w:rPr>
          <w:sz w:val="28"/>
          <w:szCs w:val="28"/>
        </w:rPr>
      </w:pPr>
    </w:p>
    <w:p w:rsidR="00E074EA" w:rsidRDefault="00E074EA">
      <w:pPr>
        <w:rPr>
          <w:sz w:val="28"/>
          <w:szCs w:val="28"/>
        </w:rPr>
      </w:pPr>
    </w:p>
    <w:p w:rsidR="00E074EA" w:rsidRDefault="00E074EA">
      <w:pPr>
        <w:rPr>
          <w:sz w:val="28"/>
          <w:szCs w:val="28"/>
        </w:rPr>
      </w:pPr>
    </w:p>
    <w:p w:rsidR="00E074EA" w:rsidRDefault="00E074EA">
      <w:pPr>
        <w:rPr>
          <w:sz w:val="28"/>
          <w:szCs w:val="28"/>
        </w:rPr>
      </w:pPr>
    </w:p>
    <w:p w:rsidR="00E074EA" w:rsidRDefault="00E074EA">
      <w:pPr>
        <w:rPr>
          <w:sz w:val="28"/>
          <w:szCs w:val="28"/>
        </w:rPr>
      </w:pPr>
    </w:p>
    <w:p w:rsidR="00E074EA" w:rsidRDefault="00E074EA">
      <w:pPr>
        <w:rPr>
          <w:sz w:val="28"/>
          <w:szCs w:val="28"/>
        </w:rPr>
      </w:pPr>
    </w:p>
    <w:p w:rsidR="00E074EA" w:rsidRDefault="00E074EA">
      <w:pPr>
        <w:rPr>
          <w:sz w:val="28"/>
          <w:szCs w:val="28"/>
        </w:rPr>
      </w:pPr>
    </w:p>
    <w:p w:rsidR="00E074EA" w:rsidRDefault="00E074EA">
      <w:pPr>
        <w:rPr>
          <w:sz w:val="28"/>
          <w:szCs w:val="28"/>
        </w:rPr>
      </w:pPr>
    </w:p>
    <w:p w:rsidR="00E074EA" w:rsidRDefault="00E074EA">
      <w:pPr>
        <w:rPr>
          <w:sz w:val="28"/>
          <w:szCs w:val="28"/>
        </w:rPr>
      </w:pPr>
    </w:p>
    <w:p w:rsidR="00E074EA" w:rsidRDefault="00E074EA">
      <w:pPr>
        <w:rPr>
          <w:sz w:val="28"/>
          <w:szCs w:val="28"/>
        </w:rPr>
      </w:pPr>
    </w:p>
    <w:p w:rsidR="00E074EA" w:rsidRDefault="00E074EA">
      <w:pPr>
        <w:rPr>
          <w:rFonts w:hint="eastAsia"/>
          <w:sz w:val="28"/>
          <w:szCs w:val="28"/>
        </w:rPr>
      </w:pPr>
    </w:p>
    <w:p w:rsidR="0007784C" w:rsidRDefault="006344AD">
      <w:pPr>
        <w:rPr>
          <w:sz w:val="28"/>
          <w:szCs w:val="28"/>
        </w:rPr>
      </w:pPr>
      <w:r>
        <w:rPr>
          <w:sz w:val="28"/>
          <w:szCs w:val="28"/>
        </w:rPr>
        <w:lastRenderedPageBreak/>
        <w:t>十、主要业绩简述（限</w:t>
      </w:r>
      <w:r>
        <w:rPr>
          <w:sz w:val="28"/>
          <w:szCs w:val="28"/>
        </w:rPr>
        <w:t>500</w:t>
      </w:r>
      <w:r>
        <w:rPr>
          <w:sz w:val="28"/>
          <w:szCs w:val="28"/>
        </w:rPr>
        <w:t>字）</w:t>
      </w:r>
    </w:p>
    <w:tbl>
      <w:tblPr>
        <w:tblW w:w="9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30"/>
        <w:gridCol w:w="70"/>
      </w:tblGrid>
      <w:tr w:rsidR="0007784C">
        <w:trPr>
          <w:trHeight w:val="4664"/>
          <w:jc w:val="center"/>
        </w:trPr>
        <w:tc>
          <w:tcPr>
            <w:tcW w:w="9200" w:type="dxa"/>
            <w:gridSpan w:val="2"/>
            <w:vAlign w:val="center"/>
          </w:tcPr>
          <w:p w:rsidR="00E970B7" w:rsidRDefault="006344AD" w:rsidP="00E970B7">
            <w:pPr>
              <w:spacing w:line="560" w:lineRule="exact"/>
              <w:ind w:firstLineChars="200" w:firstLine="420"/>
              <w:rPr>
                <w:szCs w:val="21"/>
              </w:rPr>
            </w:pPr>
            <w:r>
              <w:rPr>
                <w:szCs w:val="21"/>
              </w:rPr>
              <w:t>近</w:t>
            </w:r>
            <w:r w:rsidR="00072DBA">
              <w:rPr>
                <w:szCs w:val="21"/>
              </w:rPr>
              <w:t>五</w:t>
            </w:r>
            <w:r>
              <w:rPr>
                <w:szCs w:val="21"/>
              </w:rPr>
              <w:t>来先后主持和参加了国家科技部</w:t>
            </w:r>
            <w:r>
              <w:rPr>
                <w:szCs w:val="21"/>
              </w:rPr>
              <w:t>"</w:t>
            </w:r>
            <w:proofErr w:type="gramStart"/>
            <w:r>
              <w:rPr>
                <w:szCs w:val="21"/>
              </w:rPr>
              <w:t>十二五</w:t>
            </w:r>
            <w:proofErr w:type="gramEnd"/>
            <w:r w:rsidR="003D19BA">
              <w:rPr>
                <w:szCs w:val="21"/>
              </w:rPr>
              <w:t>”</w:t>
            </w:r>
            <w:r w:rsidR="003D19BA">
              <w:rPr>
                <w:szCs w:val="21"/>
              </w:rPr>
              <w:t>科技支撑计划</w:t>
            </w:r>
            <w:r w:rsidR="00C0231D">
              <w:rPr>
                <w:rFonts w:hint="eastAsia"/>
                <w:szCs w:val="21"/>
              </w:rPr>
              <w:t>、“十三五”重点研发任务</w:t>
            </w:r>
            <w:r w:rsidR="003D19BA">
              <w:rPr>
                <w:szCs w:val="21"/>
              </w:rPr>
              <w:t>，</w:t>
            </w:r>
            <w:r w:rsidR="00C0231D">
              <w:rPr>
                <w:rFonts w:hint="eastAsia"/>
                <w:szCs w:val="21"/>
              </w:rPr>
              <w:t>国家自然科学基金、</w:t>
            </w:r>
            <w:r>
              <w:rPr>
                <w:szCs w:val="21"/>
              </w:rPr>
              <w:t>吉林省科技厅</w:t>
            </w:r>
            <w:r w:rsidR="00C0231D">
              <w:rPr>
                <w:rFonts w:hint="eastAsia"/>
                <w:szCs w:val="21"/>
              </w:rPr>
              <w:t>重点攻关</w:t>
            </w:r>
            <w:r>
              <w:rPr>
                <w:szCs w:val="21"/>
              </w:rPr>
              <w:t>项目等科研项目</w:t>
            </w:r>
            <w:r>
              <w:rPr>
                <w:szCs w:val="21"/>
              </w:rPr>
              <w:t>10</w:t>
            </w:r>
            <w:r>
              <w:rPr>
                <w:szCs w:val="21"/>
              </w:rPr>
              <w:t>余项，获得</w:t>
            </w:r>
            <w:r w:rsidR="007023FA">
              <w:rPr>
                <w:rFonts w:hint="eastAsia"/>
                <w:szCs w:val="21"/>
              </w:rPr>
              <w:t>科研</w:t>
            </w:r>
            <w:r>
              <w:rPr>
                <w:szCs w:val="21"/>
              </w:rPr>
              <w:t>经费支持</w:t>
            </w:r>
            <w:r w:rsidR="004A1109">
              <w:rPr>
                <w:szCs w:val="21"/>
              </w:rPr>
              <w:t>777</w:t>
            </w:r>
            <w:r>
              <w:rPr>
                <w:szCs w:val="21"/>
              </w:rPr>
              <w:t>万元，</w:t>
            </w:r>
            <w:r w:rsidR="004A1109">
              <w:rPr>
                <w:rFonts w:hint="eastAsia"/>
                <w:szCs w:val="21"/>
              </w:rPr>
              <w:t>获得授权国家发明专利</w:t>
            </w:r>
            <w:r w:rsidR="004A1109">
              <w:rPr>
                <w:rFonts w:hint="eastAsia"/>
                <w:szCs w:val="21"/>
              </w:rPr>
              <w:t>1</w:t>
            </w:r>
            <w:r w:rsidR="004A1109">
              <w:rPr>
                <w:szCs w:val="21"/>
              </w:rPr>
              <w:t>2</w:t>
            </w:r>
            <w:r w:rsidR="004A1109">
              <w:rPr>
                <w:rFonts w:hint="eastAsia"/>
                <w:szCs w:val="21"/>
              </w:rPr>
              <w:t>项，</w:t>
            </w:r>
            <w:r w:rsidR="007023FA">
              <w:rPr>
                <w:rFonts w:hint="eastAsia"/>
                <w:szCs w:val="21"/>
              </w:rPr>
              <w:t>其中</w:t>
            </w:r>
            <w:r w:rsidR="004A1109">
              <w:rPr>
                <w:rFonts w:hint="eastAsia"/>
                <w:szCs w:val="21"/>
              </w:rPr>
              <w:t>专利转让</w:t>
            </w:r>
            <w:r w:rsidR="004A1109">
              <w:rPr>
                <w:rFonts w:hint="eastAsia"/>
                <w:szCs w:val="21"/>
              </w:rPr>
              <w:t>4</w:t>
            </w:r>
            <w:r w:rsidR="004A1109">
              <w:rPr>
                <w:rFonts w:hint="eastAsia"/>
                <w:szCs w:val="21"/>
              </w:rPr>
              <w:t>项，</w:t>
            </w:r>
            <w:r w:rsidR="00E970B7" w:rsidRPr="00156594">
              <w:rPr>
                <w:rFonts w:hint="eastAsia"/>
                <w:szCs w:val="21"/>
              </w:rPr>
              <w:t>在人参、益</w:t>
            </w:r>
            <w:proofErr w:type="gramStart"/>
            <w:r w:rsidR="00E970B7" w:rsidRPr="00156594">
              <w:rPr>
                <w:rFonts w:hint="eastAsia"/>
                <w:szCs w:val="21"/>
              </w:rPr>
              <w:t>生菌微生</w:t>
            </w:r>
            <w:proofErr w:type="gramEnd"/>
            <w:r w:rsidR="00E970B7" w:rsidRPr="00156594">
              <w:rPr>
                <w:rFonts w:hint="eastAsia"/>
                <w:szCs w:val="21"/>
              </w:rPr>
              <w:t>态食品方面为企业开发新产品</w:t>
            </w:r>
            <w:r w:rsidR="00E970B7" w:rsidRPr="00156594">
              <w:rPr>
                <w:rFonts w:hint="eastAsia"/>
                <w:szCs w:val="21"/>
              </w:rPr>
              <w:t>4</w:t>
            </w:r>
            <w:r w:rsidR="00E970B7" w:rsidRPr="00156594">
              <w:rPr>
                <w:szCs w:val="21"/>
              </w:rPr>
              <w:t>0</w:t>
            </w:r>
            <w:r w:rsidR="00E970B7" w:rsidRPr="00156594">
              <w:rPr>
                <w:rFonts w:hint="eastAsia"/>
                <w:szCs w:val="21"/>
              </w:rPr>
              <w:t>多种，</w:t>
            </w:r>
            <w:r w:rsidR="004A1109">
              <w:rPr>
                <w:rFonts w:hint="eastAsia"/>
                <w:szCs w:val="21"/>
              </w:rPr>
              <w:t>为企业创造直接经济效益</w:t>
            </w:r>
            <w:r w:rsidR="004A1109">
              <w:rPr>
                <w:rFonts w:hint="eastAsia"/>
                <w:szCs w:val="21"/>
              </w:rPr>
              <w:t>2</w:t>
            </w:r>
            <w:r w:rsidR="004A1109">
              <w:rPr>
                <w:szCs w:val="21"/>
              </w:rPr>
              <w:t>700</w:t>
            </w:r>
            <w:r w:rsidR="004A1109">
              <w:rPr>
                <w:rFonts w:hint="eastAsia"/>
                <w:szCs w:val="21"/>
              </w:rPr>
              <w:t>多万元。发表论文</w:t>
            </w:r>
            <w:r w:rsidR="004A1109">
              <w:rPr>
                <w:rFonts w:hint="eastAsia"/>
                <w:szCs w:val="21"/>
              </w:rPr>
              <w:t>4</w:t>
            </w:r>
            <w:r w:rsidR="004A1109">
              <w:rPr>
                <w:szCs w:val="21"/>
              </w:rPr>
              <w:t>0</w:t>
            </w:r>
            <w:r w:rsidR="004A1109">
              <w:rPr>
                <w:rFonts w:hint="eastAsia"/>
                <w:szCs w:val="21"/>
              </w:rPr>
              <w:t>篇，其中第一作者或通讯作者</w:t>
            </w:r>
            <w:r w:rsidR="004A1109">
              <w:rPr>
                <w:rFonts w:hint="eastAsia"/>
                <w:szCs w:val="21"/>
              </w:rPr>
              <w:t>S</w:t>
            </w:r>
            <w:r w:rsidR="004A1109">
              <w:rPr>
                <w:szCs w:val="21"/>
              </w:rPr>
              <w:t>CI</w:t>
            </w:r>
            <w:r w:rsidR="004A1109">
              <w:rPr>
                <w:rFonts w:hint="eastAsia"/>
                <w:szCs w:val="21"/>
              </w:rPr>
              <w:t>收录论文</w:t>
            </w:r>
            <w:r w:rsidR="004A1109">
              <w:rPr>
                <w:rFonts w:hint="eastAsia"/>
                <w:szCs w:val="21"/>
              </w:rPr>
              <w:t>1</w:t>
            </w:r>
            <w:r w:rsidR="004A1109">
              <w:rPr>
                <w:szCs w:val="21"/>
              </w:rPr>
              <w:t>1</w:t>
            </w:r>
            <w:r w:rsidR="004A1109">
              <w:rPr>
                <w:rFonts w:hint="eastAsia"/>
                <w:szCs w:val="21"/>
              </w:rPr>
              <w:t>篇，</w:t>
            </w:r>
            <w:r w:rsidR="004A1109">
              <w:rPr>
                <w:rFonts w:hint="eastAsia"/>
                <w:szCs w:val="21"/>
              </w:rPr>
              <w:t>E</w:t>
            </w:r>
            <w:r w:rsidR="004A1109">
              <w:rPr>
                <w:szCs w:val="21"/>
              </w:rPr>
              <w:t>I</w:t>
            </w:r>
            <w:r w:rsidR="004A1109">
              <w:rPr>
                <w:rFonts w:hint="eastAsia"/>
                <w:szCs w:val="21"/>
              </w:rPr>
              <w:t>收录论文</w:t>
            </w:r>
            <w:r w:rsidR="004A1109">
              <w:rPr>
                <w:rFonts w:hint="eastAsia"/>
                <w:szCs w:val="21"/>
              </w:rPr>
              <w:t>8</w:t>
            </w:r>
            <w:r w:rsidR="004A1109">
              <w:rPr>
                <w:rFonts w:hint="eastAsia"/>
                <w:szCs w:val="21"/>
              </w:rPr>
              <w:t>篇。获得吉林省教学成果三等奖</w:t>
            </w:r>
            <w:r w:rsidR="004A1109">
              <w:rPr>
                <w:rFonts w:hint="eastAsia"/>
                <w:szCs w:val="21"/>
              </w:rPr>
              <w:t>1</w:t>
            </w:r>
            <w:r w:rsidR="004A1109">
              <w:rPr>
                <w:rFonts w:hint="eastAsia"/>
                <w:szCs w:val="21"/>
              </w:rPr>
              <w:t>项（排名第三），吉林省科学技术成果奖</w:t>
            </w:r>
            <w:r w:rsidR="004A1109">
              <w:rPr>
                <w:rFonts w:hint="eastAsia"/>
                <w:szCs w:val="21"/>
              </w:rPr>
              <w:t>2</w:t>
            </w:r>
            <w:r w:rsidR="004A1109">
              <w:rPr>
                <w:rFonts w:hint="eastAsia"/>
                <w:szCs w:val="21"/>
              </w:rPr>
              <w:t>项</w:t>
            </w:r>
            <w:r w:rsidR="00C72A55">
              <w:rPr>
                <w:rFonts w:hint="eastAsia"/>
                <w:szCs w:val="21"/>
              </w:rPr>
              <w:t>（排名分别为第二和第四），</w:t>
            </w:r>
            <w:r w:rsidR="00C72A55">
              <w:rPr>
                <w:szCs w:val="21"/>
              </w:rPr>
              <w:t>副主编十三五</w:t>
            </w:r>
            <w:r w:rsidR="00C72A55">
              <w:rPr>
                <w:rFonts w:hint="eastAsia"/>
                <w:szCs w:val="21"/>
              </w:rPr>
              <w:t>国家规划教材</w:t>
            </w:r>
            <w:r w:rsidR="00C72A55">
              <w:rPr>
                <w:rFonts w:hint="eastAsia"/>
                <w:szCs w:val="21"/>
              </w:rPr>
              <w:t>1</w:t>
            </w:r>
            <w:r w:rsidR="00C72A55">
              <w:rPr>
                <w:rFonts w:hint="eastAsia"/>
                <w:szCs w:val="21"/>
              </w:rPr>
              <w:t>部。</w:t>
            </w:r>
            <w:r w:rsidR="00E970B7" w:rsidRPr="00156594">
              <w:rPr>
                <w:rFonts w:hint="eastAsia"/>
                <w:szCs w:val="21"/>
              </w:rPr>
              <w:t>热心公益事业，兼任吉林省饮食文化研究会副会长、吉林省食品学会常务理事、食品工业科技和食品研究与开发编委等。关心学生成长成才，</w:t>
            </w:r>
            <w:r w:rsidR="00E970B7" w:rsidRPr="00156594">
              <w:rPr>
                <w:rFonts w:hint="eastAsia"/>
                <w:szCs w:val="21"/>
              </w:rPr>
              <w:t>2014</w:t>
            </w:r>
            <w:r w:rsidR="00E970B7" w:rsidRPr="00156594">
              <w:rPr>
                <w:rFonts w:hint="eastAsia"/>
                <w:szCs w:val="21"/>
              </w:rPr>
              <w:t>年指导学生参加全国“创青春”创新创业大赛，荣获全国金奖，</w:t>
            </w:r>
            <w:r w:rsidR="00E970B7" w:rsidRPr="00156594">
              <w:rPr>
                <w:rFonts w:hint="eastAsia"/>
                <w:szCs w:val="21"/>
              </w:rPr>
              <w:t>2016</w:t>
            </w:r>
            <w:r w:rsidR="00E970B7" w:rsidRPr="00156594">
              <w:rPr>
                <w:rFonts w:hint="eastAsia"/>
                <w:szCs w:val="21"/>
              </w:rPr>
              <w:t>年作为指导教师指导本科生侯萍萍等参加大学生康师傅</w:t>
            </w:r>
            <w:proofErr w:type="gramStart"/>
            <w:r w:rsidR="00E970B7" w:rsidRPr="00156594">
              <w:rPr>
                <w:rFonts w:hint="eastAsia"/>
                <w:szCs w:val="21"/>
              </w:rPr>
              <w:t>杯创新</w:t>
            </w:r>
            <w:proofErr w:type="gramEnd"/>
            <w:r w:rsidR="00E970B7" w:rsidRPr="00156594">
              <w:rPr>
                <w:rFonts w:hint="eastAsia"/>
                <w:szCs w:val="21"/>
              </w:rPr>
              <w:t>大赛，获得中国食品科技协会颁发的二等奖，并获得最佳设计创意奖。</w:t>
            </w:r>
            <w:r w:rsidR="00156594" w:rsidRPr="00156594">
              <w:rPr>
                <w:rFonts w:hint="eastAsia"/>
                <w:szCs w:val="21"/>
              </w:rPr>
              <w:t>2</w:t>
            </w:r>
            <w:r w:rsidR="00156594" w:rsidRPr="00156594">
              <w:rPr>
                <w:szCs w:val="21"/>
              </w:rPr>
              <w:t>017</w:t>
            </w:r>
            <w:r w:rsidR="00156594" w:rsidRPr="00156594">
              <w:rPr>
                <w:rFonts w:hint="eastAsia"/>
                <w:szCs w:val="21"/>
              </w:rPr>
              <w:t>年</w:t>
            </w:r>
            <w:r w:rsidR="00E970B7" w:rsidRPr="00156594">
              <w:rPr>
                <w:rFonts w:hint="eastAsia"/>
                <w:szCs w:val="21"/>
              </w:rPr>
              <w:t>荣获吉林大学第五届师德先进个人等荣誉称号。</w:t>
            </w:r>
          </w:p>
          <w:p w:rsidR="0007784C" w:rsidRDefault="0007784C" w:rsidP="00E074EA">
            <w:pPr>
              <w:adjustRightInd w:val="0"/>
              <w:snapToGrid w:val="0"/>
              <w:rPr>
                <w:rFonts w:hint="eastAsia"/>
                <w:sz w:val="24"/>
              </w:rPr>
            </w:pPr>
          </w:p>
        </w:tc>
      </w:tr>
      <w:tr w:rsidR="0007784C">
        <w:trPr>
          <w:gridAfter w:val="1"/>
          <w:wAfter w:w="70" w:type="dxa"/>
          <w:trHeight w:val="525"/>
          <w:jc w:val="center"/>
        </w:trPr>
        <w:tc>
          <w:tcPr>
            <w:tcW w:w="9130" w:type="dxa"/>
            <w:vAlign w:val="center"/>
          </w:tcPr>
          <w:p w:rsidR="0007784C" w:rsidRDefault="006344AD">
            <w:pPr>
              <w:jc w:val="center"/>
              <w:rPr>
                <w:szCs w:val="21"/>
              </w:rPr>
            </w:pPr>
            <w:r>
              <w:rPr>
                <w:szCs w:val="21"/>
              </w:rPr>
              <w:t>所在单位意见</w:t>
            </w:r>
          </w:p>
        </w:tc>
      </w:tr>
      <w:tr w:rsidR="0007784C" w:rsidTr="00E074EA">
        <w:trPr>
          <w:gridAfter w:val="1"/>
          <w:wAfter w:w="70" w:type="dxa"/>
          <w:trHeight w:val="3293"/>
          <w:jc w:val="center"/>
        </w:trPr>
        <w:tc>
          <w:tcPr>
            <w:tcW w:w="9130" w:type="dxa"/>
          </w:tcPr>
          <w:p w:rsidR="0007784C" w:rsidRDefault="0007784C">
            <w:pPr>
              <w:jc w:val="center"/>
              <w:rPr>
                <w:szCs w:val="21"/>
              </w:rPr>
            </w:pPr>
          </w:p>
          <w:p w:rsidR="0007784C" w:rsidRDefault="0007784C">
            <w:pPr>
              <w:jc w:val="center"/>
              <w:rPr>
                <w:szCs w:val="21"/>
              </w:rPr>
            </w:pPr>
          </w:p>
          <w:p w:rsidR="0007784C" w:rsidRDefault="0007784C">
            <w:pPr>
              <w:rPr>
                <w:rFonts w:hint="eastAsia"/>
                <w:szCs w:val="21"/>
              </w:rPr>
            </w:pPr>
          </w:p>
          <w:p w:rsidR="0007784C" w:rsidRDefault="006344AD">
            <w:pPr>
              <w:jc w:val="center"/>
              <w:rPr>
                <w:szCs w:val="21"/>
              </w:rPr>
            </w:pPr>
            <w:r>
              <w:rPr>
                <w:szCs w:val="21"/>
              </w:rPr>
              <w:t xml:space="preserve">                                               </w:t>
            </w:r>
            <w:r>
              <w:rPr>
                <w:szCs w:val="21"/>
              </w:rPr>
              <w:t>盖</w:t>
            </w:r>
            <w:r>
              <w:rPr>
                <w:szCs w:val="21"/>
              </w:rPr>
              <w:t xml:space="preserve">    </w:t>
            </w:r>
            <w:r>
              <w:rPr>
                <w:szCs w:val="21"/>
              </w:rPr>
              <w:t>章</w:t>
            </w:r>
          </w:p>
          <w:p w:rsidR="0007784C" w:rsidRDefault="0007784C">
            <w:pPr>
              <w:jc w:val="center"/>
              <w:rPr>
                <w:szCs w:val="21"/>
              </w:rPr>
            </w:pPr>
          </w:p>
          <w:p w:rsidR="0007784C" w:rsidRDefault="006344AD">
            <w:pPr>
              <w:jc w:val="center"/>
              <w:rPr>
                <w:szCs w:val="21"/>
              </w:rPr>
            </w:pPr>
            <w:r>
              <w:rPr>
                <w:szCs w:val="21"/>
              </w:rPr>
              <w:t xml:space="preserve">                                                </w:t>
            </w:r>
            <w:r>
              <w:rPr>
                <w:szCs w:val="21"/>
              </w:rPr>
              <w:t>年</w:t>
            </w:r>
            <w:r>
              <w:rPr>
                <w:szCs w:val="21"/>
              </w:rPr>
              <w:t xml:space="preserve">    </w:t>
            </w:r>
            <w:r>
              <w:rPr>
                <w:szCs w:val="21"/>
              </w:rPr>
              <w:t>月</w:t>
            </w:r>
            <w:r>
              <w:rPr>
                <w:szCs w:val="21"/>
              </w:rPr>
              <w:t xml:space="preserve">    </w:t>
            </w:r>
            <w:r>
              <w:rPr>
                <w:szCs w:val="21"/>
              </w:rPr>
              <w:t>日</w:t>
            </w:r>
          </w:p>
        </w:tc>
      </w:tr>
      <w:tr w:rsidR="0007784C">
        <w:trPr>
          <w:gridAfter w:val="1"/>
          <w:wAfter w:w="70" w:type="dxa"/>
          <w:trHeight w:val="540"/>
          <w:jc w:val="center"/>
        </w:trPr>
        <w:tc>
          <w:tcPr>
            <w:tcW w:w="9130" w:type="dxa"/>
            <w:vAlign w:val="center"/>
          </w:tcPr>
          <w:p w:rsidR="0007784C" w:rsidRDefault="006344AD">
            <w:pPr>
              <w:jc w:val="center"/>
              <w:rPr>
                <w:szCs w:val="21"/>
              </w:rPr>
            </w:pPr>
            <w:r>
              <w:rPr>
                <w:szCs w:val="21"/>
              </w:rPr>
              <w:t>推荐单位意见</w:t>
            </w:r>
          </w:p>
        </w:tc>
      </w:tr>
      <w:tr w:rsidR="0007784C" w:rsidTr="00E074EA">
        <w:trPr>
          <w:gridAfter w:val="1"/>
          <w:wAfter w:w="70" w:type="dxa"/>
          <w:trHeight w:val="2542"/>
          <w:jc w:val="center"/>
        </w:trPr>
        <w:tc>
          <w:tcPr>
            <w:tcW w:w="9130" w:type="dxa"/>
          </w:tcPr>
          <w:p w:rsidR="0007784C" w:rsidRDefault="0007784C" w:rsidP="00E074EA">
            <w:pPr>
              <w:rPr>
                <w:rFonts w:hint="eastAsia"/>
                <w:szCs w:val="21"/>
              </w:rPr>
            </w:pPr>
          </w:p>
          <w:p w:rsidR="0007784C" w:rsidRDefault="0007784C" w:rsidP="00E074EA">
            <w:pPr>
              <w:rPr>
                <w:rFonts w:hint="eastAsia"/>
                <w:szCs w:val="21"/>
              </w:rPr>
            </w:pPr>
          </w:p>
          <w:p w:rsidR="0007784C" w:rsidRDefault="006344AD">
            <w:pPr>
              <w:jc w:val="center"/>
              <w:rPr>
                <w:szCs w:val="21"/>
              </w:rPr>
            </w:pPr>
            <w:r>
              <w:rPr>
                <w:szCs w:val="21"/>
              </w:rPr>
              <w:t xml:space="preserve">                                              </w:t>
            </w:r>
            <w:r>
              <w:rPr>
                <w:szCs w:val="21"/>
              </w:rPr>
              <w:t>盖</w:t>
            </w:r>
            <w:r>
              <w:rPr>
                <w:szCs w:val="21"/>
              </w:rPr>
              <w:t xml:space="preserve">    </w:t>
            </w:r>
            <w:r>
              <w:rPr>
                <w:szCs w:val="21"/>
              </w:rPr>
              <w:t>章</w:t>
            </w:r>
          </w:p>
          <w:p w:rsidR="0007784C" w:rsidRDefault="0007784C">
            <w:pPr>
              <w:jc w:val="center"/>
              <w:rPr>
                <w:szCs w:val="21"/>
              </w:rPr>
            </w:pPr>
          </w:p>
          <w:p w:rsidR="0007784C" w:rsidRDefault="006344AD">
            <w:pPr>
              <w:jc w:val="center"/>
              <w:rPr>
                <w:szCs w:val="21"/>
              </w:rPr>
            </w:pPr>
            <w:r>
              <w:rPr>
                <w:szCs w:val="21"/>
              </w:rPr>
              <w:t xml:space="preserve">                                                </w:t>
            </w:r>
            <w:r>
              <w:rPr>
                <w:szCs w:val="21"/>
              </w:rPr>
              <w:t>年</w:t>
            </w:r>
            <w:r>
              <w:rPr>
                <w:szCs w:val="21"/>
              </w:rPr>
              <w:t xml:space="preserve">    </w:t>
            </w:r>
            <w:r>
              <w:rPr>
                <w:szCs w:val="21"/>
              </w:rPr>
              <w:t>月</w:t>
            </w:r>
            <w:r>
              <w:rPr>
                <w:szCs w:val="21"/>
              </w:rPr>
              <w:t xml:space="preserve">    </w:t>
            </w:r>
            <w:r>
              <w:rPr>
                <w:szCs w:val="21"/>
              </w:rPr>
              <w:t>日</w:t>
            </w:r>
          </w:p>
        </w:tc>
      </w:tr>
    </w:tbl>
    <w:p w:rsidR="0007784C" w:rsidRDefault="0007784C" w:rsidP="00E074EA">
      <w:pPr>
        <w:spacing w:line="576" w:lineRule="exact"/>
        <w:rPr>
          <w:rFonts w:hint="eastAsia"/>
          <w:b/>
          <w:sz w:val="44"/>
          <w:szCs w:val="44"/>
        </w:rPr>
      </w:pPr>
      <w:bookmarkStart w:id="2" w:name="_GoBack"/>
      <w:bookmarkEnd w:id="2"/>
    </w:p>
    <w:sectPr w:rsidR="0007784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02F3" w:rsidRDefault="004002F3">
      <w:r>
        <w:separator/>
      </w:r>
    </w:p>
  </w:endnote>
  <w:endnote w:type="continuationSeparator" w:id="0">
    <w:p w:rsidR="004002F3" w:rsidRDefault="00400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TimesNewRomanPSMT">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0D5D" w:rsidRDefault="00290D5D">
    <w:pPr>
      <w:pStyle w:val="a3"/>
      <w:framePr w:wrap="around" w:vAnchor="text" w:hAnchor="margin" w:xAlign="center" w:y="1"/>
      <w:rPr>
        <w:rStyle w:val="a6"/>
      </w:rPr>
    </w:pPr>
    <w:r>
      <w:fldChar w:fldCharType="begin"/>
    </w:r>
    <w:r>
      <w:rPr>
        <w:rStyle w:val="a6"/>
      </w:rPr>
      <w:instrText xml:space="preserve">PAGE  </w:instrText>
    </w:r>
    <w:r>
      <w:fldChar w:fldCharType="end"/>
    </w:r>
  </w:p>
  <w:p w:rsidR="00290D5D" w:rsidRDefault="00290D5D">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0D5D" w:rsidRDefault="00290D5D">
    <w:pPr>
      <w:pStyle w:val="a3"/>
      <w:framePr w:wrap="around" w:vAnchor="text" w:hAnchor="margin" w:xAlign="center" w:y="1"/>
      <w:rPr>
        <w:rStyle w:val="a6"/>
      </w:rPr>
    </w:pPr>
    <w:r>
      <w:fldChar w:fldCharType="begin"/>
    </w:r>
    <w:r>
      <w:rPr>
        <w:rStyle w:val="a6"/>
      </w:rPr>
      <w:instrText xml:space="preserve">PAGE  </w:instrText>
    </w:r>
    <w:r>
      <w:fldChar w:fldCharType="separate"/>
    </w:r>
    <w:r>
      <w:rPr>
        <w:rStyle w:val="a6"/>
      </w:rPr>
      <w:t>4</w:t>
    </w:r>
    <w:r>
      <w:fldChar w:fldCharType="end"/>
    </w:r>
  </w:p>
  <w:p w:rsidR="00290D5D" w:rsidRDefault="00290D5D">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02F3" w:rsidRDefault="004002F3">
      <w:r>
        <w:separator/>
      </w:r>
    </w:p>
  </w:footnote>
  <w:footnote w:type="continuationSeparator" w:id="0">
    <w:p w:rsidR="004002F3" w:rsidRDefault="004002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0D5D" w:rsidRDefault="00290D5D">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3D55353"/>
    <w:rsid w:val="00072DBA"/>
    <w:rsid w:val="0007784C"/>
    <w:rsid w:val="000A415D"/>
    <w:rsid w:val="00156594"/>
    <w:rsid w:val="001D256E"/>
    <w:rsid w:val="00290D5D"/>
    <w:rsid w:val="00292C44"/>
    <w:rsid w:val="003D19BA"/>
    <w:rsid w:val="004002F3"/>
    <w:rsid w:val="004113FC"/>
    <w:rsid w:val="004516F6"/>
    <w:rsid w:val="004A1109"/>
    <w:rsid w:val="004A40D4"/>
    <w:rsid w:val="0051661F"/>
    <w:rsid w:val="00620C00"/>
    <w:rsid w:val="006344AD"/>
    <w:rsid w:val="006F6F12"/>
    <w:rsid w:val="007023FA"/>
    <w:rsid w:val="00766380"/>
    <w:rsid w:val="00860209"/>
    <w:rsid w:val="00961087"/>
    <w:rsid w:val="00961DCF"/>
    <w:rsid w:val="009D7AD8"/>
    <w:rsid w:val="00A81AF9"/>
    <w:rsid w:val="00B31896"/>
    <w:rsid w:val="00BF3477"/>
    <w:rsid w:val="00C0231D"/>
    <w:rsid w:val="00C72A55"/>
    <w:rsid w:val="00CD4BE6"/>
    <w:rsid w:val="00D779EC"/>
    <w:rsid w:val="00E074EA"/>
    <w:rsid w:val="00E970B7"/>
    <w:rsid w:val="00EB2815"/>
    <w:rsid w:val="00EE691E"/>
    <w:rsid w:val="00F31198"/>
    <w:rsid w:val="00FE6B25"/>
    <w:rsid w:val="2230418F"/>
    <w:rsid w:val="2F732002"/>
    <w:rsid w:val="53D55353"/>
    <w:rsid w:val="6D535020"/>
    <w:rsid w:val="6E1C4A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597095"/>
  <w15:docId w15:val="{DF200CCB-1A14-4504-8186-89587D9F1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szCs w:val="18"/>
    </w:rPr>
  </w:style>
  <w:style w:type="paragraph" w:styleId="a4">
    <w:name w:val="header"/>
    <w:basedOn w:val="a"/>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100" w:beforeAutospacing="1" w:after="100" w:afterAutospacing="1"/>
      <w:jc w:val="left"/>
    </w:pPr>
    <w:rPr>
      <w:kern w:val="0"/>
      <w:sz w:val="24"/>
    </w:rPr>
  </w:style>
  <w:style w:type="character" w:styleId="a6">
    <w:name w:val="page number"/>
    <w:basedOn w:val="a0"/>
  </w:style>
  <w:style w:type="character" w:styleId="a7">
    <w:name w:val="Emphasis"/>
    <w:qFormat/>
    <w:rPr>
      <w:rFonts w:ascii="Arial Black" w:hAnsi="Arial Black"/>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211.157.104.87:8080/sipo/zljs/hyjs-yx-new.jsp?recid=CN201310216319.3&amp;leixin=fmzl&amp;title=&#20849;&#29983;&#29141;&#40614;&#21151;&#33021;&#24615;&#39278;&#26009;&#21450;&#20854;&#21046;&#22791;&#26041;&#27861;&amp;ipc=A23L2/38(2006.01)I"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211.157.104.87:8080/sipo/zljs/hyjs-yx-new.jsp?recid=CN201310216319.3&amp;leixin=fmzl&amp;title=&#20849;&#29983;&#29141;&#40614;&#21151;&#33021;&#24615;&#39278;&#26009;&#21450;&#20854;&#21046;&#22791;&#26041;&#27861;&amp;ipc=A23L2/38(2006.01)I" TargetMode="External"/><Relationship Id="rId5" Type="http://schemas.openxmlformats.org/officeDocument/2006/relationships/footnotes" Target="footnotes.xml"/><Relationship Id="rId10" Type="http://schemas.openxmlformats.org/officeDocument/2006/relationships/hyperlink" Target="http://211.157.104.87:8080/sipo/zljs/hyjs-yx-new.jsp?recid=CN201310010047.1&amp;leixin=fmzl&amp;title=&#19968;&#31181;&#26519;&#34521;&#27833;&#21457;&#37237;&#39278;&#21697;&#21450;&#20854;&#21046;&#22791;&#26041;&#27861;&amp;ipc=A23C9/13(2006.01)I"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150</TotalTime>
  <Pages>16</Pages>
  <Words>1695</Words>
  <Characters>9663</Characters>
  <Application>Microsoft Office Word</Application>
  <DocSecurity>0</DocSecurity>
  <Lines>80</Lines>
  <Paragraphs>22</Paragraphs>
  <ScaleCrop>false</ScaleCrop>
  <Company/>
  <LinksUpToDate>false</LinksUpToDate>
  <CharactersWithSpaces>11336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WPS_196927035</dc:creator>
  <cp:lastModifiedBy>Administrator</cp:lastModifiedBy>
  <cp:revision>18</cp:revision>
  <dcterms:created xsi:type="dcterms:W3CDTF">2018-06-25T06:27:00Z</dcterms:created>
  <dcterms:modified xsi:type="dcterms:W3CDTF">2018-06-27T01:52:00Z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